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BA" w:rsidRDefault="00962CBA"/>
    <w:p w:rsidR="00D24907" w:rsidRPr="00D24907" w:rsidRDefault="00D24907" w:rsidP="00D249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24907">
        <w:rPr>
          <w:rFonts w:ascii="Times New Roman" w:hAnsi="Times New Roman"/>
          <w:b/>
          <w:i/>
          <w:sz w:val="32"/>
          <w:szCs w:val="32"/>
        </w:rPr>
        <w:t>Нигодин</w:t>
      </w:r>
      <w:r>
        <w:rPr>
          <w:rFonts w:ascii="Times New Roman" w:hAnsi="Times New Roman"/>
          <w:b/>
          <w:i/>
          <w:sz w:val="32"/>
          <w:szCs w:val="32"/>
        </w:rPr>
        <w:t>а,</w:t>
      </w:r>
      <w:r w:rsidRPr="00D24907">
        <w:rPr>
          <w:rFonts w:ascii="Times New Roman" w:hAnsi="Times New Roman"/>
          <w:b/>
          <w:i/>
          <w:sz w:val="32"/>
          <w:szCs w:val="32"/>
        </w:rPr>
        <w:t xml:space="preserve"> С.В. О прошлом память сохраняя / С. Нигодина // Заря. - 2022. - 7 апреля</w:t>
      </w:r>
    </w:p>
    <w:p w:rsidR="00D24907" w:rsidRPr="00D24907" w:rsidRDefault="00D24907" w:rsidP="00D24907">
      <w:pPr>
        <w:pStyle w:val="a5"/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24907" w:rsidRPr="00D24907" w:rsidRDefault="00D24907" w:rsidP="00D2490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i/>
          <w:sz w:val="32"/>
          <w:szCs w:val="32"/>
        </w:rPr>
      </w:pPr>
      <w:r w:rsidRPr="00D24907">
        <w:rPr>
          <w:rFonts w:ascii="Times New Roman" w:hAnsi="Times New Roman"/>
          <w:b/>
          <w:i/>
          <w:sz w:val="32"/>
          <w:szCs w:val="32"/>
        </w:rPr>
        <w:t>Нигодина, С.В. Работа библиотек с детьми и подростками по профилактике безнадзорности и правонарушений, предупреждению формирования вредных привычек / С.В. Нигодина // Инспектор по делам несовершенно</w:t>
      </w:r>
      <w:r w:rsidRPr="00D24907">
        <w:rPr>
          <w:rFonts w:ascii="Times New Roman" w:hAnsi="Times New Roman"/>
          <w:b/>
          <w:i/>
          <w:sz w:val="32"/>
          <w:szCs w:val="32"/>
        </w:rPr>
        <w:t>летних. - 2022. - №7. - С.29-33</w:t>
      </w:r>
    </w:p>
    <w:p w:rsidR="00D24907" w:rsidRPr="00D24907" w:rsidRDefault="00D24907" w:rsidP="00D24907">
      <w:pPr>
        <w:pStyle w:val="a5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D24907" w:rsidRPr="00D24907" w:rsidRDefault="00D24907" w:rsidP="00D2490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24907">
        <w:rPr>
          <w:rFonts w:ascii="Times New Roman" w:hAnsi="Times New Roman" w:cs="Times New Roman"/>
          <w:b/>
          <w:i/>
          <w:sz w:val="32"/>
          <w:szCs w:val="32"/>
        </w:rPr>
        <w:t xml:space="preserve">Нигодина, С.В.  </w:t>
      </w:r>
      <w:r w:rsidRPr="00D2490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Роль детских библиотек в сохранении </w:t>
      </w:r>
      <w:proofErr w:type="spellStart"/>
      <w:r w:rsidRPr="00D24907">
        <w:rPr>
          <w:rFonts w:ascii="Times New Roman" w:eastAsia="Times New Roman" w:hAnsi="Times New Roman" w:cs="Times New Roman"/>
          <w:b/>
          <w:i/>
          <w:sz w:val="32"/>
          <w:szCs w:val="32"/>
        </w:rPr>
        <w:t>историко</w:t>
      </w:r>
      <w:proofErr w:type="spellEnd"/>
      <w:r w:rsidRPr="00D2490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– культурного наследия </w:t>
      </w:r>
      <w:r w:rsidRPr="00D24907">
        <w:rPr>
          <w:rFonts w:ascii="Times New Roman" w:hAnsi="Times New Roman" w:cs="Times New Roman"/>
          <w:b/>
          <w:i/>
          <w:sz w:val="32"/>
          <w:szCs w:val="32"/>
        </w:rPr>
        <w:t>/ С.В. Нигодина. - Текст: электронный // Вестник Тюменского государственного института культуры. - Тюмень, 2022.</w:t>
      </w:r>
    </w:p>
    <w:p w:rsidR="00D24907" w:rsidRPr="00D24907" w:rsidRDefault="00D24907" w:rsidP="00D24907">
      <w:pPr>
        <w:pStyle w:val="a5"/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D24907" w:rsidRPr="00D24907" w:rsidRDefault="00D24907" w:rsidP="00D249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24907">
        <w:rPr>
          <w:rFonts w:ascii="Times New Roman" w:hAnsi="Times New Roman"/>
          <w:b/>
          <w:i/>
          <w:sz w:val="32"/>
          <w:szCs w:val="32"/>
        </w:rPr>
        <w:t>Сапрыкина</w:t>
      </w:r>
      <w:r>
        <w:rPr>
          <w:rFonts w:ascii="Times New Roman" w:hAnsi="Times New Roman"/>
          <w:b/>
          <w:i/>
          <w:sz w:val="32"/>
          <w:szCs w:val="32"/>
        </w:rPr>
        <w:t>,</w:t>
      </w:r>
      <w:r w:rsidRPr="00D24907">
        <w:rPr>
          <w:rFonts w:ascii="Times New Roman" w:hAnsi="Times New Roman"/>
          <w:b/>
          <w:i/>
          <w:sz w:val="32"/>
          <w:szCs w:val="32"/>
        </w:rPr>
        <w:t xml:space="preserve"> Н.И. Книга – лучший друг ребят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24907">
        <w:rPr>
          <w:rFonts w:ascii="Times New Roman" w:hAnsi="Times New Roman"/>
          <w:b/>
          <w:i/>
          <w:sz w:val="32"/>
          <w:szCs w:val="32"/>
        </w:rPr>
        <w:t>/ Н. Сапрыкина // Заря. - 2022. -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24907">
        <w:rPr>
          <w:rFonts w:ascii="Times New Roman" w:hAnsi="Times New Roman"/>
          <w:b/>
          <w:i/>
          <w:sz w:val="32"/>
          <w:szCs w:val="32"/>
        </w:rPr>
        <w:t>14 апреля</w:t>
      </w:r>
    </w:p>
    <w:p w:rsidR="00D24907" w:rsidRPr="00D24907" w:rsidRDefault="00D24907" w:rsidP="00D24907">
      <w:pPr>
        <w:pStyle w:val="a5"/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bookmarkStart w:id="0" w:name="_GoBack"/>
      <w:bookmarkEnd w:id="0"/>
    </w:p>
    <w:p w:rsidR="00D24907" w:rsidRPr="00D24907" w:rsidRDefault="00D24907" w:rsidP="00D249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24907">
        <w:rPr>
          <w:rFonts w:ascii="Times New Roman" w:hAnsi="Times New Roman"/>
          <w:b/>
          <w:i/>
          <w:sz w:val="32"/>
          <w:szCs w:val="32"/>
        </w:rPr>
        <w:t>Сливенко, Е.М. О проведении Недели безопасного Рунета 2020 в библиотеках, обслуживающих детское население Алексеевского городского округа Белгородской области / Е.М. Сливенко. - Текст: электронный // Дети и библиотекари в Интернете: обеспечение безопасности детства Проект РГДБ и детских библиотек (2020-2022). - Москва, 2022. - С.3-5. - Режим доступа:</w:t>
      </w:r>
      <w:r w:rsidRPr="00717623">
        <w:t xml:space="preserve"> </w:t>
      </w:r>
      <w:hyperlink r:id="rId5" w:history="1">
        <w:r w:rsidRPr="00D24907">
          <w:rPr>
            <w:rStyle w:val="a6"/>
            <w:rFonts w:ascii="Times New Roman" w:hAnsi="Times New Roman"/>
            <w:sz w:val="28"/>
            <w:szCs w:val="28"/>
          </w:rPr>
          <w:t>https://rgdb.ru/professionalam/tsentr-sotsiologii-psikhologii-i-pedagogiki-detskogo-chteniya/sborniki-monografii-metodicheskie-posobiya-sotrudnikov/13816-deti-i-bibliotekari-v-internete-obespechenie-bezopasnosti-detstva-proekt-rgdb-i-detskikh-bibliotek-2020-2021ё</w:t>
        </w:r>
      </w:hyperlink>
    </w:p>
    <w:p w:rsidR="00D24907" w:rsidRDefault="00D24907" w:rsidP="00D24907">
      <w:pPr>
        <w:pStyle w:val="1"/>
        <w:spacing w:after="0" w:line="36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E42D2F" w:rsidRDefault="00E42D2F" w:rsidP="00E42D2F"/>
    <w:p w:rsidR="00E42D2F" w:rsidRPr="00E42D2F" w:rsidRDefault="00E42D2F" w:rsidP="00E42D2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42D2F" w:rsidRPr="00E42D2F" w:rsidSect="00D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067"/>
    <w:multiLevelType w:val="hybridMultilevel"/>
    <w:tmpl w:val="AE3A838E"/>
    <w:lvl w:ilvl="0" w:tplc="FBE04E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CBA"/>
    <w:rsid w:val="00094BE7"/>
    <w:rsid w:val="000D36D1"/>
    <w:rsid w:val="0026289C"/>
    <w:rsid w:val="00703249"/>
    <w:rsid w:val="00772F98"/>
    <w:rsid w:val="007E4476"/>
    <w:rsid w:val="008074C2"/>
    <w:rsid w:val="00962CBA"/>
    <w:rsid w:val="00BC4E2C"/>
    <w:rsid w:val="00C128F0"/>
    <w:rsid w:val="00D24907"/>
    <w:rsid w:val="00D47F15"/>
    <w:rsid w:val="00DA3B8E"/>
    <w:rsid w:val="00E42D2F"/>
    <w:rsid w:val="00F163DB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085B"/>
  <w15:docId w15:val="{6D2FC0F8-4169-4ED3-9694-A9BDEA3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E2C"/>
    <w:pPr>
      <w:ind w:left="720"/>
      <w:contextualSpacing/>
    </w:pPr>
  </w:style>
  <w:style w:type="paragraph" w:customStyle="1" w:styleId="1">
    <w:name w:val="Обычный1"/>
    <w:uiPriority w:val="99"/>
    <w:rsid w:val="00D2490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D2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db.ru/professionalam/tsentr-sotsiologii-psikhologii-i-pedagogiki-detskogo-chteniya/sborniki-monografii-metodicheskie-posobiya-sotrudnikov/13816-deti-i-bibliotekari-v-internete-obespechenie-bezopasnosti-detstva-proekt-rgdb-i-detskikh-bibliotek-2020-2021&#110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 Ивановна</cp:lastModifiedBy>
  <cp:revision>16</cp:revision>
  <dcterms:created xsi:type="dcterms:W3CDTF">2020-02-19T06:50:00Z</dcterms:created>
  <dcterms:modified xsi:type="dcterms:W3CDTF">2023-01-31T07:02:00Z</dcterms:modified>
</cp:coreProperties>
</file>