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08" w:rsidRPr="00B7746F" w:rsidRDefault="00300A08" w:rsidP="00300A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A08" w:rsidRPr="005A73D3" w:rsidRDefault="00300A08" w:rsidP="00300A0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D3">
        <w:rPr>
          <w:rFonts w:ascii="Times New Roman" w:hAnsi="Times New Roman" w:cs="Times New Roman"/>
          <w:b/>
          <w:sz w:val="32"/>
          <w:szCs w:val="32"/>
        </w:rPr>
        <w:t>Добрый день, дорогой друг!</w:t>
      </w:r>
    </w:p>
    <w:p w:rsidR="00300A08" w:rsidRDefault="00300A08" w:rsidP="00300A0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300A08" w:rsidRDefault="00300A08" w:rsidP="00300A0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5A73D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редлагаем тебе проверить свои з</w:t>
      </w:r>
      <w:r w:rsidRPr="005A73D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ания по истории</w:t>
      </w:r>
      <w:r w:rsidRPr="005A73D3">
        <w:rPr>
          <w:rFonts w:ascii="Times New Roman" w:hAnsi="Times New Roman" w:cs="Times New Roman"/>
          <w:sz w:val="32"/>
          <w:szCs w:val="32"/>
        </w:rPr>
        <w:t xml:space="preserve"> Алексеевского края</w:t>
      </w:r>
      <w:r>
        <w:rPr>
          <w:rFonts w:ascii="Times New Roman" w:hAnsi="Times New Roman" w:cs="Times New Roman"/>
          <w:sz w:val="32"/>
          <w:szCs w:val="32"/>
        </w:rPr>
        <w:t>, приняв участие в онлайн – викторине «История и люди алексеевского края…».</w:t>
      </w:r>
    </w:p>
    <w:p w:rsidR="00300A08" w:rsidRDefault="00300A08" w:rsidP="00300A0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300A08" w:rsidRDefault="00FB3DD0" w:rsidP="00300A0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300A08">
        <w:rPr>
          <w:noProof/>
          <w:lang w:eastAsia="ru-RU"/>
        </w:rPr>
        <w:drawing>
          <wp:inline distT="0" distB="0" distL="0" distR="0" wp14:anchorId="507F8C85" wp14:editId="483EAA86">
            <wp:extent cx="5320713" cy="3603625"/>
            <wp:effectExtent l="0" t="0" r="0" b="0"/>
            <wp:docPr id="2" name="Рисунок 2" descr="C:\Users\Ирина Александровна\Downloads\2022-09-01_11-4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лександровна\Downloads\2022-09-01_11-41-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4" cy="36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08" w:rsidRDefault="00300A08" w:rsidP="00300A0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300A08" w:rsidRDefault="00300A08" w:rsidP="00300A08">
      <w:pPr>
        <w:spacing w:after="0"/>
        <w:ind w:firstLine="709"/>
      </w:pPr>
    </w:p>
    <w:p w:rsidR="00300A08" w:rsidRPr="00171AB2" w:rsidRDefault="00FB3DD0" w:rsidP="00FB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Перейди по этой ссылке</w:t>
      </w:r>
      <w:bookmarkStart w:id="0" w:name="_GoBack"/>
      <w:bookmarkEnd w:id="0"/>
    </w:p>
    <w:p w:rsidR="00300A08" w:rsidRPr="00300A08" w:rsidRDefault="00FB3DD0" w:rsidP="00300A08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300A08" w:rsidRPr="00300A08">
          <w:rPr>
            <w:rStyle w:val="a3"/>
            <w:sz w:val="28"/>
            <w:szCs w:val="28"/>
          </w:rPr>
          <w:t>https://learningapps.org/watch?v=pfsdwo7ck22</w:t>
        </w:r>
      </w:hyperlink>
    </w:p>
    <w:p w:rsidR="00F22DD0" w:rsidRPr="00FB3DD0" w:rsidRDefault="00F22DD0" w:rsidP="00300A08"/>
    <w:sectPr w:rsidR="00F22DD0" w:rsidRPr="00FB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0"/>
    <w:rsid w:val="00280880"/>
    <w:rsid w:val="00300A08"/>
    <w:rsid w:val="00740CFF"/>
    <w:rsid w:val="00A1584D"/>
    <w:rsid w:val="00DB4BEE"/>
    <w:rsid w:val="00E15A2B"/>
    <w:rsid w:val="00F22DD0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6ACE-9EE1-4D8A-A089-0483552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4D"/>
    <w:rPr>
      <w:color w:val="0000FF"/>
      <w:u w:val="single"/>
    </w:rPr>
  </w:style>
  <w:style w:type="paragraph" w:styleId="a4">
    <w:name w:val="Normal (Web)"/>
    <w:basedOn w:val="a"/>
    <w:rsid w:val="00E1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15A2B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A2B"/>
    <w:pPr>
      <w:widowControl w:val="0"/>
      <w:shd w:val="clear" w:color="auto" w:fill="FFFFFF"/>
      <w:spacing w:before="300" w:after="0" w:line="312" w:lineRule="exact"/>
      <w:jc w:val="both"/>
    </w:pPr>
    <w:rPr>
      <w:rFonts w:ascii="Cambria" w:eastAsia="Cambria" w:hAnsi="Cambria" w:cs="Cambria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0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fsdwo7ck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10</cp:revision>
  <dcterms:created xsi:type="dcterms:W3CDTF">2022-08-31T11:22:00Z</dcterms:created>
  <dcterms:modified xsi:type="dcterms:W3CDTF">2022-09-02T14:22:00Z</dcterms:modified>
</cp:coreProperties>
</file>