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FBB" w:rsidRPr="00450A0F" w:rsidRDefault="00450A0F" w:rsidP="00450A0F">
      <w:pPr>
        <w:spacing w:after="0"/>
        <w:jc w:val="center"/>
        <w:rPr>
          <w:b/>
          <w:i/>
          <w:sz w:val="28"/>
          <w:szCs w:val="28"/>
        </w:rPr>
      </w:pPr>
      <w:r>
        <w:rPr>
          <w:noProof/>
          <w:lang w:eastAsia="ru-RU"/>
        </w:rPr>
        <w:drawing>
          <wp:anchor distT="0" distB="0" distL="114300" distR="114300" simplePos="0" relativeHeight="251659264" behindDoc="1" locked="0" layoutInCell="1" allowOverlap="1" wp14:anchorId="63A3065D" wp14:editId="00380D95">
            <wp:simplePos x="0" y="0"/>
            <wp:positionH relativeFrom="page">
              <wp:align>right</wp:align>
            </wp:positionH>
            <wp:positionV relativeFrom="paragraph">
              <wp:posOffset>-428626</wp:posOffset>
            </wp:positionV>
            <wp:extent cx="5314315" cy="7496175"/>
            <wp:effectExtent l="0" t="0" r="635" b="9525"/>
            <wp:wrapNone/>
            <wp:docPr id="3" name="Рисунок 3" descr="https://ds05.infourok.ru/uploads/ex/01f6/0009b26d-f77d37ae/hello_html_m6897e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1f6/0009b26d-f77d37ae/hello_html_m6897e887.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14315" cy="749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A0F">
        <w:rPr>
          <w:b/>
          <w:i/>
          <w:sz w:val="28"/>
          <w:szCs w:val="28"/>
        </w:rPr>
        <w:t>МБУК «ЦБ Алексеевского городского округа»</w:t>
      </w:r>
    </w:p>
    <w:p w:rsidR="00450A0F" w:rsidRDefault="00450A0F" w:rsidP="00450A0F">
      <w:pPr>
        <w:spacing w:after="0"/>
        <w:jc w:val="center"/>
        <w:rPr>
          <w:b/>
          <w:i/>
          <w:sz w:val="28"/>
          <w:szCs w:val="28"/>
        </w:rPr>
      </w:pPr>
      <w:r w:rsidRPr="00450A0F">
        <w:rPr>
          <w:b/>
          <w:i/>
          <w:sz w:val="28"/>
          <w:szCs w:val="28"/>
        </w:rPr>
        <w:t>Центральная детская библиотека</w:t>
      </w:r>
    </w:p>
    <w:p w:rsidR="00450A0F" w:rsidRDefault="00450A0F" w:rsidP="00450A0F">
      <w:pPr>
        <w:spacing w:after="0"/>
        <w:jc w:val="center"/>
        <w:rPr>
          <w:b/>
          <w:i/>
          <w:sz w:val="28"/>
          <w:szCs w:val="28"/>
        </w:rPr>
      </w:pPr>
    </w:p>
    <w:p w:rsidR="00450A0F" w:rsidRDefault="00450A0F" w:rsidP="00450A0F">
      <w:pPr>
        <w:spacing w:after="0"/>
        <w:jc w:val="center"/>
        <w:rPr>
          <w:b/>
          <w:i/>
          <w:sz w:val="28"/>
          <w:szCs w:val="28"/>
        </w:rPr>
      </w:pPr>
    </w:p>
    <w:p w:rsidR="00450A0F" w:rsidRDefault="00450A0F" w:rsidP="00450A0F">
      <w:pPr>
        <w:spacing w:after="0"/>
        <w:jc w:val="right"/>
        <w:rPr>
          <w:rFonts w:ascii="Bookman Old Style" w:hAnsi="Bookman Old Style"/>
          <w:b/>
          <w:i/>
          <w:color w:val="C00000"/>
        </w:rPr>
      </w:pPr>
      <w:r w:rsidRPr="00450A0F">
        <w:rPr>
          <w:rFonts w:ascii="Bookman Old Style" w:hAnsi="Bookman Old Style"/>
          <w:b/>
          <w:i/>
          <w:color w:val="C00000"/>
        </w:rPr>
        <w:t>«Изучайте фольклор, учитесь на нём.</w:t>
      </w:r>
    </w:p>
    <w:p w:rsidR="00450A0F" w:rsidRPr="00450A0F" w:rsidRDefault="00450A0F" w:rsidP="00450A0F">
      <w:pPr>
        <w:spacing w:after="0"/>
        <w:jc w:val="right"/>
        <w:rPr>
          <w:rFonts w:ascii="Bookman Old Style" w:hAnsi="Bookman Old Style"/>
          <w:b/>
          <w:i/>
          <w:color w:val="C00000"/>
        </w:rPr>
      </w:pPr>
      <w:r w:rsidRPr="00450A0F">
        <w:rPr>
          <w:rFonts w:ascii="Bookman Old Style" w:hAnsi="Bookman Old Style"/>
          <w:b/>
          <w:i/>
          <w:color w:val="C00000"/>
        </w:rPr>
        <w:t xml:space="preserve"> Без знания прошлого нет будущего» </w:t>
      </w:r>
    </w:p>
    <w:p w:rsidR="00450A0F" w:rsidRPr="00450A0F" w:rsidRDefault="00450A0F" w:rsidP="00450A0F">
      <w:pPr>
        <w:jc w:val="right"/>
        <w:rPr>
          <w:rFonts w:ascii="Bookman Old Style" w:hAnsi="Bookman Old Style" w:cs="Times New Roman"/>
          <w:b/>
          <w:sz w:val="28"/>
          <w:szCs w:val="28"/>
        </w:rPr>
      </w:pPr>
      <w:r w:rsidRPr="00450A0F">
        <w:rPr>
          <w:rFonts w:ascii="Bookman Old Style" w:hAnsi="Bookman Old Style"/>
          <w:b/>
        </w:rPr>
        <w:t>М. Горький</w:t>
      </w:r>
    </w:p>
    <w:p w:rsidR="00450A0F" w:rsidRPr="00450A0F" w:rsidRDefault="00450A0F" w:rsidP="00450A0F">
      <w:pPr>
        <w:spacing w:after="0"/>
        <w:jc w:val="right"/>
        <w:rPr>
          <w:b/>
          <w:i/>
          <w:sz w:val="28"/>
          <w:szCs w:val="28"/>
        </w:rPr>
      </w:pPr>
    </w:p>
    <w:p w:rsidR="00450A0F" w:rsidRPr="00450A0F" w:rsidRDefault="00450A0F" w:rsidP="00450A0F">
      <w:pPr>
        <w:jc w:val="center"/>
        <w:rPr>
          <w:rFonts w:ascii="Bookman Old Style" w:hAnsi="Bookman Old Style"/>
          <w:b/>
          <w:i/>
          <w:color w:val="FF0000"/>
          <w:sz w:val="40"/>
          <w:szCs w:val="40"/>
        </w:rPr>
      </w:pPr>
      <w:r w:rsidRPr="00450A0F">
        <w:rPr>
          <w:rFonts w:ascii="Bookman Old Style" w:hAnsi="Bookman Old Style"/>
          <w:b/>
          <w:i/>
          <w:color w:val="FF0000"/>
          <w:sz w:val="40"/>
          <w:szCs w:val="40"/>
        </w:rPr>
        <w:t>Год народного искусства и нематериального культурного наследия</w:t>
      </w:r>
    </w:p>
    <w:p w:rsidR="00450A0F" w:rsidRDefault="00450A0F" w:rsidP="00450A0F">
      <w:pPr>
        <w:spacing w:after="0"/>
        <w:jc w:val="center"/>
        <w:rPr>
          <w:rFonts w:ascii="Times New Roman" w:hAnsi="Times New Roman" w:cs="Times New Roman"/>
          <w:b/>
          <w:i/>
          <w:color w:val="C00000"/>
          <w:sz w:val="28"/>
          <w:szCs w:val="28"/>
        </w:rPr>
      </w:pPr>
      <w:r w:rsidRPr="00450A0F">
        <w:rPr>
          <w:rFonts w:ascii="Times New Roman" w:hAnsi="Times New Roman" w:cs="Times New Roman"/>
          <w:b/>
          <w:i/>
          <w:color w:val="C00000"/>
          <w:sz w:val="28"/>
          <w:szCs w:val="28"/>
        </w:rPr>
        <w:t xml:space="preserve">Методические рекомендации для библиотекарей муниципальных библиотек, </w:t>
      </w:r>
    </w:p>
    <w:p w:rsidR="000F1FBB" w:rsidRPr="00450A0F" w:rsidRDefault="00450A0F" w:rsidP="00450A0F">
      <w:pPr>
        <w:spacing w:after="0"/>
        <w:jc w:val="center"/>
        <w:rPr>
          <w:rFonts w:ascii="Times New Roman" w:hAnsi="Times New Roman" w:cs="Times New Roman"/>
          <w:b/>
          <w:i/>
          <w:color w:val="C00000"/>
          <w:sz w:val="28"/>
          <w:szCs w:val="28"/>
        </w:rPr>
      </w:pPr>
      <w:r w:rsidRPr="00450A0F">
        <w:rPr>
          <w:rFonts w:ascii="Times New Roman" w:hAnsi="Times New Roman" w:cs="Times New Roman"/>
          <w:b/>
          <w:i/>
          <w:color w:val="C00000"/>
          <w:sz w:val="28"/>
          <w:szCs w:val="28"/>
        </w:rPr>
        <w:t>обслуживающих детское население Алексеевского городского округа.</w:t>
      </w:r>
    </w:p>
    <w:p w:rsidR="000F1FBB" w:rsidRDefault="000F1FBB" w:rsidP="00450A0F">
      <w:pPr>
        <w:spacing w:after="0"/>
        <w:rPr>
          <w:b/>
          <w:sz w:val="28"/>
          <w:szCs w:val="28"/>
        </w:rPr>
      </w:pPr>
    </w:p>
    <w:p w:rsidR="000F1FBB" w:rsidRDefault="000F1FBB" w:rsidP="00E47D91">
      <w:pPr>
        <w:rPr>
          <w:b/>
          <w:sz w:val="28"/>
          <w:szCs w:val="28"/>
        </w:rPr>
      </w:pPr>
    </w:p>
    <w:p w:rsidR="000F1FBB" w:rsidRDefault="00450A0F" w:rsidP="00E47D91">
      <w:pPr>
        <w:rPr>
          <w:b/>
          <w:sz w:val="28"/>
          <w:szCs w:val="28"/>
        </w:rPr>
      </w:pPr>
      <w:r w:rsidRPr="00450A0F">
        <w:rPr>
          <w:b/>
          <w:noProof/>
          <w:sz w:val="28"/>
          <w:szCs w:val="28"/>
          <w:lang w:eastAsia="ru-RU"/>
        </w:rPr>
        <w:drawing>
          <wp:anchor distT="0" distB="0" distL="114300" distR="114300" simplePos="0" relativeHeight="251660288" behindDoc="0" locked="0" layoutInCell="1" allowOverlap="1" wp14:anchorId="491EC8D6" wp14:editId="3D0BA2B8">
            <wp:simplePos x="0" y="0"/>
            <wp:positionH relativeFrom="column">
              <wp:posOffset>193675</wp:posOffset>
            </wp:positionH>
            <wp:positionV relativeFrom="paragraph">
              <wp:posOffset>10795</wp:posOffset>
            </wp:positionV>
            <wp:extent cx="2810958" cy="1586654"/>
            <wp:effectExtent l="0" t="0" r="8890" b="0"/>
            <wp:wrapNone/>
            <wp:docPr id="4" name="Рисунок 4" descr="C:\Users\Наталья Ивановна\Desktop\phpgA4JBI_Proekt-na-temu-2022-god-narodnogo-iskusstva_html_abc0687abfc5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Ивановна\Desktop\phpgA4JBI_Proekt-na-temu-2022-god-narodnogo-iskusstva_html_abc0687abfc581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0958" cy="158665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F1FBB" w:rsidRDefault="000F1FBB" w:rsidP="00E47D91">
      <w:pPr>
        <w:rPr>
          <w:b/>
          <w:sz w:val="28"/>
          <w:szCs w:val="28"/>
        </w:rPr>
      </w:pPr>
    </w:p>
    <w:p w:rsidR="000F1FBB" w:rsidRDefault="000F1FBB" w:rsidP="00E47D91">
      <w:pPr>
        <w:rPr>
          <w:b/>
          <w:sz w:val="28"/>
          <w:szCs w:val="28"/>
        </w:rPr>
      </w:pPr>
    </w:p>
    <w:p w:rsidR="00450A0F" w:rsidRDefault="00450A0F" w:rsidP="00E47D91">
      <w:pPr>
        <w:rPr>
          <w:b/>
          <w:sz w:val="28"/>
          <w:szCs w:val="28"/>
        </w:rPr>
      </w:pPr>
    </w:p>
    <w:p w:rsidR="00450A0F" w:rsidRDefault="00450A0F" w:rsidP="00E47D91">
      <w:pPr>
        <w:rPr>
          <w:b/>
          <w:sz w:val="28"/>
          <w:szCs w:val="28"/>
        </w:rPr>
      </w:pPr>
    </w:p>
    <w:p w:rsidR="00450A0F" w:rsidRDefault="00450A0F" w:rsidP="00E47D91">
      <w:pPr>
        <w:rPr>
          <w:b/>
          <w:sz w:val="28"/>
          <w:szCs w:val="28"/>
        </w:rPr>
      </w:pPr>
      <w:r w:rsidRPr="000F1FBB">
        <w:rPr>
          <w:b/>
          <w:noProof/>
          <w:sz w:val="28"/>
          <w:szCs w:val="28"/>
          <w:lang w:eastAsia="ru-RU"/>
        </w:rPr>
        <w:drawing>
          <wp:anchor distT="0" distB="0" distL="114300" distR="114300" simplePos="0" relativeHeight="251658240" behindDoc="0" locked="0" layoutInCell="1" allowOverlap="1" wp14:anchorId="2A0C859A" wp14:editId="3D6E29F4">
            <wp:simplePos x="0" y="0"/>
            <wp:positionH relativeFrom="margin">
              <wp:posOffset>790575</wp:posOffset>
            </wp:positionH>
            <wp:positionV relativeFrom="paragraph">
              <wp:posOffset>10795</wp:posOffset>
            </wp:positionV>
            <wp:extent cx="4431665" cy="1440815"/>
            <wp:effectExtent l="0" t="0" r="0" b="0"/>
            <wp:wrapNone/>
            <wp:docPr id="1" name="Рисунок 1" descr="D:\РАБОЧИЙ СТОЛ\Картинки\Рамка, фон, обрамления\0_8f3aa_ccf589bc_X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Картинки\Рамка, фон, обрамления\0_8f3aa_ccf589bc_X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43166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FBB" w:rsidRDefault="00450A0F" w:rsidP="003229DD">
      <w:pPr>
        <w:jc w:val="center"/>
        <w:rPr>
          <w:b/>
          <w:sz w:val="28"/>
          <w:szCs w:val="28"/>
        </w:rPr>
      </w:pPr>
      <w:r>
        <w:rPr>
          <w:b/>
          <w:sz w:val="28"/>
          <w:szCs w:val="28"/>
        </w:rPr>
        <w:t>Алексеевка, 2022</w:t>
      </w:r>
    </w:p>
    <w:p w:rsidR="00515AB9" w:rsidRPr="003229DD" w:rsidRDefault="00450A0F" w:rsidP="00515AB9">
      <w:pPr>
        <w:spacing w:after="0" w:line="240" w:lineRule="auto"/>
        <w:jc w:val="right"/>
        <w:rPr>
          <w:rFonts w:ascii="Times New Roman" w:eastAsia="Times New Roman" w:hAnsi="Times New Roman" w:cs="Times New Roman"/>
          <w:b/>
          <w:sz w:val="24"/>
          <w:szCs w:val="24"/>
          <w:lang w:eastAsia="ru-RU"/>
        </w:rPr>
      </w:pPr>
      <w:r w:rsidRPr="003229DD">
        <w:rPr>
          <w:rFonts w:ascii="Arial" w:eastAsia="Times New Roman" w:hAnsi="Arial" w:cs="Arial"/>
          <w:b/>
          <w:i/>
          <w:iCs/>
          <w:color w:val="660000"/>
          <w:sz w:val="24"/>
          <w:szCs w:val="24"/>
          <w:shd w:val="clear" w:color="auto" w:fill="FFFFFF"/>
          <w:lang w:eastAsia="ru-RU"/>
        </w:rPr>
        <w:lastRenderedPageBreak/>
        <w:t xml:space="preserve"> </w:t>
      </w:r>
      <w:r w:rsidR="00515AB9" w:rsidRPr="003229DD">
        <w:rPr>
          <w:rFonts w:ascii="Arial" w:eastAsia="Times New Roman" w:hAnsi="Arial" w:cs="Arial"/>
          <w:b/>
          <w:i/>
          <w:iCs/>
          <w:color w:val="660000"/>
          <w:sz w:val="24"/>
          <w:szCs w:val="24"/>
          <w:shd w:val="clear" w:color="auto" w:fill="FFFFFF"/>
          <w:lang w:eastAsia="ru-RU"/>
        </w:rPr>
        <w:t>«Русский народ не должен терять</w:t>
      </w:r>
    </w:p>
    <w:p w:rsidR="00515AB9" w:rsidRPr="003229DD" w:rsidRDefault="00515AB9" w:rsidP="00515AB9">
      <w:pPr>
        <w:shd w:val="clear" w:color="auto" w:fill="FFFFFF"/>
        <w:spacing w:after="0" w:line="240" w:lineRule="auto"/>
        <w:jc w:val="right"/>
        <w:rPr>
          <w:rFonts w:ascii="Arial" w:eastAsia="Times New Roman" w:hAnsi="Arial" w:cs="Arial"/>
          <w:b/>
          <w:color w:val="192F61"/>
          <w:sz w:val="24"/>
          <w:szCs w:val="24"/>
          <w:lang w:eastAsia="ru-RU"/>
        </w:rPr>
      </w:pPr>
      <w:r w:rsidRPr="003229DD">
        <w:rPr>
          <w:rFonts w:ascii="Arial" w:eastAsia="Times New Roman" w:hAnsi="Arial" w:cs="Arial"/>
          <w:b/>
          <w:i/>
          <w:iCs/>
          <w:color w:val="660000"/>
          <w:sz w:val="24"/>
          <w:szCs w:val="24"/>
          <w:lang w:eastAsia="ru-RU"/>
        </w:rPr>
        <w:t>своего нравственного авторитета</w:t>
      </w:r>
    </w:p>
    <w:p w:rsidR="00515AB9" w:rsidRPr="003229DD" w:rsidRDefault="00AB52EF" w:rsidP="00515AB9">
      <w:pPr>
        <w:shd w:val="clear" w:color="auto" w:fill="FFFFFF"/>
        <w:spacing w:after="0" w:line="240" w:lineRule="auto"/>
        <w:jc w:val="right"/>
        <w:rPr>
          <w:rFonts w:ascii="Arial" w:eastAsia="Times New Roman" w:hAnsi="Arial" w:cs="Arial"/>
          <w:b/>
          <w:color w:val="192F61"/>
          <w:sz w:val="24"/>
          <w:szCs w:val="24"/>
          <w:lang w:eastAsia="ru-RU"/>
        </w:rPr>
      </w:pPr>
      <w:r>
        <w:rPr>
          <w:rFonts w:ascii="Arial" w:eastAsia="Times New Roman" w:hAnsi="Arial" w:cs="Arial"/>
          <w:b/>
          <w:i/>
          <w:iCs/>
          <w:color w:val="660000"/>
          <w:sz w:val="24"/>
          <w:szCs w:val="24"/>
          <w:lang w:eastAsia="ru-RU"/>
        </w:rPr>
        <w:t xml:space="preserve">среди </w:t>
      </w:r>
      <w:r w:rsidR="00515AB9" w:rsidRPr="003229DD">
        <w:rPr>
          <w:rFonts w:ascii="Arial" w:eastAsia="Times New Roman" w:hAnsi="Arial" w:cs="Arial"/>
          <w:b/>
          <w:i/>
          <w:iCs/>
          <w:color w:val="660000"/>
          <w:sz w:val="24"/>
          <w:szCs w:val="24"/>
          <w:lang w:eastAsia="ru-RU"/>
        </w:rPr>
        <w:t>других народов - авторитета,</w:t>
      </w:r>
    </w:p>
    <w:p w:rsidR="00515AB9" w:rsidRPr="003229DD" w:rsidRDefault="00515AB9" w:rsidP="00515AB9">
      <w:pPr>
        <w:shd w:val="clear" w:color="auto" w:fill="FFFFFF"/>
        <w:spacing w:after="0" w:line="240" w:lineRule="auto"/>
        <w:jc w:val="right"/>
        <w:rPr>
          <w:rFonts w:ascii="Arial" w:eastAsia="Times New Roman" w:hAnsi="Arial" w:cs="Arial"/>
          <w:b/>
          <w:color w:val="192F61"/>
          <w:sz w:val="24"/>
          <w:szCs w:val="24"/>
          <w:lang w:eastAsia="ru-RU"/>
        </w:rPr>
      </w:pPr>
      <w:r w:rsidRPr="003229DD">
        <w:rPr>
          <w:rFonts w:ascii="Arial" w:eastAsia="Times New Roman" w:hAnsi="Arial" w:cs="Arial"/>
          <w:b/>
          <w:i/>
          <w:iCs/>
          <w:color w:val="660000"/>
          <w:sz w:val="24"/>
          <w:szCs w:val="24"/>
          <w:lang w:eastAsia="ru-RU"/>
        </w:rPr>
        <w:t>достойно завоеванного русским искусством,</w:t>
      </w:r>
    </w:p>
    <w:p w:rsidR="00515AB9" w:rsidRPr="003229DD" w:rsidRDefault="00515AB9" w:rsidP="00515AB9">
      <w:pPr>
        <w:shd w:val="clear" w:color="auto" w:fill="FFFFFF"/>
        <w:spacing w:after="0" w:line="240" w:lineRule="auto"/>
        <w:jc w:val="right"/>
        <w:rPr>
          <w:rFonts w:ascii="Arial" w:eastAsia="Times New Roman" w:hAnsi="Arial" w:cs="Arial"/>
          <w:b/>
          <w:color w:val="192F61"/>
          <w:sz w:val="24"/>
          <w:szCs w:val="24"/>
          <w:lang w:eastAsia="ru-RU"/>
        </w:rPr>
      </w:pPr>
      <w:r w:rsidRPr="003229DD">
        <w:rPr>
          <w:rFonts w:ascii="Arial" w:eastAsia="Times New Roman" w:hAnsi="Arial" w:cs="Arial"/>
          <w:b/>
          <w:i/>
          <w:iCs/>
          <w:color w:val="660000"/>
          <w:sz w:val="24"/>
          <w:szCs w:val="24"/>
          <w:lang w:eastAsia="ru-RU"/>
        </w:rPr>
        <w:t>литературой. Мы не должны забывать</w:t>
      </w:r>
    </w:p>
    <w:p w:rsidR="00515AB9" w:rsidRPr="003229DD" w:rsidRDefault="00515AB9" w:rsidP="00515AB9">
      <w:pPr>
        <w:shd w:val="clear" w:color="auto" w:fill="FFFFFF"/>
        <w:spacing w:after="0" w:line="240" w:lineRule="auto"/>
        <w:jc w:val="right"/>
        <w:rPr>
          <w:rFonts w:ascii="Arial" w:eastAsia="Times New Roman" w:hAnsi="Arial" w:cs="Arial"/>
          <w:b/>
          <w:color w:val="192F61"/>
          <w:sz w:val="24"/>
          <w:szCs w:val="24"/>
          <w:lang w:eastAsia="ru-RU"/>
        </w:rPr>
      </w:pPr>
      <w:r w:rsidRPr="003229DD">
        <w:rPr>
          <w:rFonts w:ascii="Arial" w:eastAsia="Times New Roman" w:hAnsi="Arial" w:cs="Arial"/>
          <w:b/>
          <w:i/>
          <w:iCs/>
          <w:color w:val="660000"/>
          <w:sz w:val="24"/>
          <w:szCs w:val="24"/>
          <w:lang w:eastAsia="ru-RU"/>
        </w:rPr>
        <w:t> о своем культурном прошлом, о наших</w:t>
      </w:r>
    </w:p>
    <w:p w:rsidR="00515AB9" w:rsidRPr="003229DD" w:rsidRDefault="00515AB9" w:rsidP="00515AB9">
      <w:pPr>
        <w:shd w:val="clear" w:color="auto" w:fill="FFFFFF"/>
        <w:spacing w:after="0" w:line="240" w:lineRule="auto"/>
        <w:jc w:val="right"/>
        <w:rPr>
          <w:rFonts w:ascii="Arial" w:eastAsia="Times New Roman" w:hAnsi="Arial" w:cs="Arial"/>
          <w:b/>
          <w:color w:val="192F61"/>
          <w:sz w:val="24"/>
          <w:szCs w:val="24"/>
          <w:lang w:eastAsia="ru-RU"/>
        </w:rPr>
      </w:pPr>
      <w:r w:rsidRPr="003229DD">
        <w:rPr>
          <w:rFonts w:ascii="Arial" w:eastAsia="Times New Roman" w:hAnsi="Arial" w:cs="Arial"/>
          <w:b/>
          <w:i/>
          <w:iCs/>
          <w:color w:val="660000"/>
          <w:sz w:val="24"/>
          <w:szCs w:val="24"/>
          <w:lang w:eastAsia="ru-RU"/>
        </w:rPr>
        <w:t> памятниках, литературе, языке, живописи...»</w:t>
      </w:r>
    </w:p>
    <w:p w:rsidR="00AA0B72" w:rsidRDefault="003229DD" w:rsidP="00515AB9">
      <w:pPr>
        <w:jc w:val="right"/>
        <w:rPr>
          <w:rFonts w:ascii="Times New Roman" w:hAnsi="Times New Roman" w:cs="Times New Roman"/>
          <w:sz w:val="28"/>
          <w:szCs w:val="28"/>
        </w:rPr>
      </w:pPr>
      <w:proofErr w:type="spellStart"/>
      <w:r>
        <w:rPr>
          <w:rFonts w:ascii="Times New Roman" w:hAnsi="Times New Roman" w:cs="Times New Roman"/>
          <w:sz w:val="28"/>
          <w:szCs w:val="28"/>
        </w:rPr>
        <w:t>Д.</w:t>
      </w:r>
      <w:r w:rsidR="00515AB9">
        <w:rPr>
          <w:rFonts w:ascii="Times New Roman" w:hAnsi="Times New Roman" w:cs="Times New Roman"/>
          <w:sz w:val="28"/>
          <w:szCs w:val="28"/>
        </w:rPr>
        <w:t>Лихачёв</w:t>
      </w:r>
      <w:proofErr w:type="spellEnd"/>
    </w:p>
    <w:p w:rsidR="00AA0B72" w:rsidRDefault="00AA0B72" w:rsidP="00E47D91">
      <w:pPr>
        <w:rPr>
          <w:rFonts w:ascii="Times New Roman" w:hAnsi="Times New Roman" w:cs="Times New Roman"/>
          <w:sz w:val="28"/>
          <w:szCs w:val="28"/>
        </w:rPr>
      </w:pP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Вот уже несколько лет, как в нашей стране существует прекрасная традиция посвящать наступающий год какому-нибудь культурному явлению или сегменту, проблеме, которая нуждается в разрешении и рассмотрении, поддержке и дополнительных напоминаниях. Так, например, 2019 год был посвящен театру, 2020 – памяти и славе народа в честь 75-летия Великой Победы, 2021 стал годом науки и технологий. Эта традиция, на протяжении нескольких лет внедряемая в жизнь российского народа, позволяет не просто привлечь внимание общественности к актуальным проблемам, но и провести различные мероприятия, направленные на их разрешение, поиск конструктивных путей в поддержании явлений и тенденций, играющих важную роль в жизни народа.</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 xml:space="preserve">В сентябре 2019 года на заседании Совета по межнациональным отношениям Президент России Владимир Путин поддержал идею объявить 2022 год годом народного искусства и нематериального культурного наследия народов. «Ранее уже предлагалось </w:t>
      </w:r>
      <w:r w:rsidRPr="00E47D91">
        <w:rPr>
          <w:rFonts w:ascii="Times New Roman" w:hAnsi="Times New Roman" w:cs="Times New Roman"/>
          <w:sz w:val="28"/>
          <w:szCs w:val="28"/>
        </w:rPr>
        <w:lastRenderedPageBreak/>
        <w:t>провести в России год народного искусства и нематериального культурного насл</w:t>
      </w:r>
      <w:r w:rsidR="00B04C38">
        <w:rPr>
          <w:rFonts w:ascii="Times New Roman" w:hAnsi="Times New Roman" w:cs="Times New Roman"/>
          <w:sz w:val="28"/>
          <w:szCs w:val="28"/>
        </w:rPr>
        <w:t>едия наших народов, -  сказал Президент. -</w:t>
      </w:r>
      <w:r w:rsidRPr="00E47D91">
        <w:rPr>
          <w:rFonts w:ascii="Times New Roman" w:hAnsi="Times New Roman" w:cs="Times New Roman"/>
          <w:sz w:val="28"/>
          <w:szCs w:val="28"/>
        </w:rPr>
        <w:t> Давайте так и сделаем. Сделаем это в 2022 году. Важно хорошо и содержательно наполнить его программу, учесть особенности каждого нашего региона».</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В каждом регионе есть свои культурные и национальные ценности, музеи, экспозиции, коллективы народного творчества, энтузиасты-общественники, народные умельцы, этнографы. Их предложения и инициативы будут учитываться в первую оче</w:t>
      </w:r>
      <w:r w:rsidR="003229DD">
        <w:rPr>
          <w:rFonts w:ascii="Times New Roman" w:hAnsi="Times New Roman" w:cs="Times New Roman"/>
          <w:sz w:val="28"/>
          <w:szCs w:val="28"/>
        </w:rPr>
        <w:t>редь</w:t>
      </w:r>
      <w:r w:rsidRPr="00E47D91">
        <w:rPr>
          <w:rFonts w:ascii="Times New Roman" w:hAnsi="Times New Roman" w:cs="Times New Roman"/>
          <w:sz w:val="28"/>
          <w:szCs w:val="28"/>
        </w:rPr>
        <w:t>. Фестивали и ярмарки – неотъемлемые, но не единст</w:t>
      </w:r>
      <w:r w:rsidR="003229DD">
        <w:rPr>
          <w:rFonts w:ascii="Times New Roman" w:hAnsi="Times New Roman" w:cs="Times New Roman"/>
          <w:sz w:val="28"/>
          <w:szCs w:val="28"/>
        </w:rPr>
        <w:t>венные пункты в намеченной работе</w:t>
      </w:r>
      <w:r w:rsidRPr="00E47D91">
        <w:rPr>
          <w:rFonts w:ascii="Times New Roman" w:hAnsi="Times New Roman" w:cs="Times New Roman"/>
          <w:sz w:val="28"/>
          <w:szCs w:val="28"/>
        </w:rPr>
        <w:t>.</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 xml:space="preserve">Не останутся в стороне и библиотечные специалисты. Они также примут активное участие, проводя для своих пользователей различные культурно-досуговые и просветительские мероприятия. </w:t>
      </w:r>
    </w:p>
    <w:p w:rsidR="00E47D91" w:rsidRDefault="003229DD" w:rsidP="003229DD">
      <w:pPr>
        <w:spacing w:after="0"/>
        <w:ind w:firstLine="709"/>
        <w:jc w:val="both"/>
        <w:rPr>
          <w:rFonts w:ascii="Times New Roman" w:hAnsi="Times New Roman" w:cs="Times New Roman"/>
          <w:sz w:val="28"/>
          <w:szCs w:val="28"/>
        </w:rPr>
      </w:pPr>
      <w:r>
        <w:rPr>
          <w:rFonts w:ascii="Times New Roman" w:hAnsi="Times New Roman" w:cs="Times New Roman"/>
          <w:b/>
          <w:i/>
          <w:color w:val="C00000"/>
          <w:sz w:val="28"/>
          <w:szCs w:val="28"/>
        </w:rPr>
        <w:t>Народное искусство (</w:t>
      </w:r>
      <w:r w:rsidR="00E47D91" w:rsidRPr="003229DD">
        <w:rPr>
          <w:rFonts w:ascii="Times New Roman" w:hAnsi="Times New Roman" w:cs="Times New Roman"/>
          <w:b/>
          <w:i/>
          <w:color w:val="C00000"/>
          <w:sz w:val="28"/>
          <w:szCs w:val="28"/>
        </w:rPr>
        <w:t>фольклор)</w:t>
      </w:r>
      <w:r w:rsidR="00E47D91" w:rsidRPr="00E47D91">
        <w:rPr>
          <w:rFonts w:ascii="Times New Roman" w:hAnsi="Times New Roman" w:cs="Times New Roman"/>
          <w:sz w:val="28"/>
          <w:szCs w:val="28"/>
        </w:rPr>
        <w:t xml:space="preserve"> — это создаваемые народом на основе коллективного творческого опыта, национальных традиций и бытующие в народе поэзия, музыка, театр, танец, архитектура, изобразительное и декоративно-прикладное искусство. </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 xml:space="preserve">Термин «народное искусство» синонимичен термину «народное творчество». </w:t>
      </w:r>
    </w:p>
    <w:p w:rsidR="003229DD" w:rsidRDefault="00E47D91" w:rsidP="003229DD">
      <w:pPr>
        <w:spacing w:after="0"/>
        <w:ind w:firstLine="709"/>
        <w:jc w:val="both"/>
        <w:rPr>
          <w:rFonts w:ascii="Times New Roman" w:hAnsi="Times New Roman" w:cs="Times New Roman"/>
          <w:sz w:val="28"/>
          <w:szCs w:val="28"/>
        </w:rPr>
      </w:pPr>
      <w:r w:rsidRPr="00B04C38">
        <w:rPr>
          <w:rFonts w:ascii="Times New Roman" w:hAnsi="Times New Roman" w:cs="Times New Roman"/>
          <w:b/>
          <w:i/>
          <w:color w:val="C00000"/>
          <w:sz w:val="28"/>
          <w:szCs w:val="28"/>
        </w:rPr>
        <w:t>Нематериальное культурное наследие Российской Федерации</w:t>
      </w:r>
      <w:r w:rsidRPr="00E47D91">
        <w:rPr>
          <w:rFonts w:ascii="Times New Roman" w:hAnsi="Times New Roman" w:cs="Times New Roman"/>
          <w:sz w:val="28"/>
          <w:szCs w:val="28"/>
        </w:rPr>
        <w:t xml:space="preserve"> представляет собой обычаи, формы представления и выражения, навыки, а также связанные с ними инструменты, предметы, артефакты и культурные пространства, признанные сообществами, </w:t>
      </w:r>
      <w:r w:rsidRPr="00E47D91">
        <w:rPr>
          <w:rFonts w:ascii="Times New Roman" w:hAnsi="Times New Roman" w:cs="Times New Roman"/>
          <w:sz w:val="28"/>
          <w:szCs w:val="28"/>
        </w:rPr>
        <w:lastRenderedPageBreak/>
        <w:t>группами и, в некоторых случаях, отдельными лицами в качестве части их культурного наследия. Нематериальное культурное наследие проявляется в таких областях, как устные традиции, исполнительские искусства, обычаи, обряды, празднества, знания и навыки, связа</w:t>
      </w:r>
      <w:r w:rsidR="003229DD">
        <w:rPr>
          <w:rFonts w:ascii="Times New Roman" w:hAnsi="Times New Roman" w:cs="Times New Roman"/>
          <w:sz w:val="28"/>
          <w:szCs w:val="28"/>
        </w:rPr>
        <w:t>нные с традиционными ремеслами.</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Виды объектов нематериального культурного наследия включают в себя:</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 xml:space="preserve"> • Устное народное творчество: сказки, эпические песни, эпические сказания, былины, фольклорная проза.</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 xml:space="preserve"> • Исполнительские искусства: песенное искусство, танцевальное искусство, музыкально-инструментальное искусство, театральное искусство (народный театр, народный цирк и т. п.), </w:t>
      </w:r>
      <w:proofErr w:type="spellStart"/>
      <w:r w:rsidRPr="00E47D91">
        <w:rPr>
          <w:rFonts w:ascii="Times New Roman" w:hAnsi="Times New Roman" w:cs="Times New Roman"/>
          <w:sz w:val="28"/>
          <w:szCs w:val="28"/>
        </w:rPr>
        <w:t>сказительство</w:t>
      </w:r>
      <w:proofErr w:type="spellEnd"/>
      <w:r w:rsidRPr="00E47D91">
        <w:rPr>
          <w:rFonts w:ascii="Times New Roman" w:hAnsi="Times New Roman" w:cs="Times New Roman"/>
          <w:sz w:val="28"/>
          <w:szCs w:val="28"/>
        </w:rPr>
        <w:t xml:space="preserve">. </w:t>
      </w:r>
    </w:p>
    <w:p w:rsidR="003229DD" w:rsidRDefault="00E47D91" w:rsidP="003229DD">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 xml:space="preserve">• Празднично-обрядовая культура: праздники, обряды, ритуалы. </w:t>
      </w:r>
    </w:p>
    <w:p w:rsidR="004634A3" w:rsidRDefault="00E47D91" w:rsidP="00B04C38">
      <w:pPr>
        <w:spacing w:after="0"/>
        <w:ind w:firstLine="709"/>
        <w:jc w:val="both"/>
        <w:rPr>
          <w:rFonts w:ascii="Times New Roman" w:hAnsi="Times New Roman" w:cs="Times New Roman"/>
          <w:sz w:val="28"/>
          <w:szCs w:val="28"/>
        </w:rPr>
      </w:pPr>
      <w:r w:rsidRPr="00E47D91">
        <w:rPr>
          <w:rFonts w:ascii="Times New Roman" w:hAnsi="Times New Roman" w:cs="Times New Roman"/>
          <w:sz w:val="28"/>
          <w:szCs w:val="28"/>
        </w:rPr>
        <w:t>• Техники и технологии: техники и технологии, связанные с традиционными ремеслами; с народн</w:t>
      </w:r>
      <w:r w:rsidR="003229DD">
        <w:rPr>
          <w:rFonts w:ascii="Times New Roman" w:hAnsi="Times New Roman" w:cs="Times New Roman"/>
          <w:sz w:val="28"/>
          <w:szCs w:val="28"/>
        </w:rPr>
        <w:t xml:space="preserve">ыми музыкальными инструментами; </w:t>
      </w:r>
      <w:r w:rsidRPr="00E47D91">
        <w:rPr>
          <w:rFonts w:ascii="Times New Roman" w:hAnsi="Times New Roman" w:cs="Times New Roman"/>
          <w:sz w:val="28"/>
          <w:szCs w:val="28"/>
        </w:rPr>
        <w:t>с традиционным народным костюмом;</w:t>
      </w:r>
      <w:r w:rsidR="003229DD">
        <w:rPr>
          <w:rFonts w:ascii="Times New Roman" w:hAnsi="Times New Roman" w:cs="Times New Roman"/>
          <w:sz w:val="28"/>
          <w:szCs w:val="28"/>
        </w:rPr>
        <w:t xml:space="preserve"> </w:t>
      </w:r>
      <w:r w:rsidRPr="00E47D91">
        <w:rPr>
          <w:rFonts w:ascii="Times New Roman" w:hAnsi="Times New Roman" w:cs="Times New Roman"/>
          <w:sz w:val="28"/>
          <w:szCs w:val="28"/>
        </w:rPr>
        <w:t>с традиционной хозяйственной и бытовой культурой.</w:t>
      </w:r>
    </w:p>
    <w:p w:rsidR="00B04C38" w:rsidRDefault="008141BF" w:rsidP="00B04C38">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7ADE8A9D" wp14:editId="467891EF">
            <wp:simplePos x="0" y="0"/>
            <wp:positionH relativeFrom="margin">
              <wp:posOffset>685800</wp:posOffset>
            </wp:positionH>
            <wp:positionV relativeFrom="paragraph">
              <wp:posOffset>90634</wp:posOffset>
            </wp:positionV>
            <wp:extent cx="3286125" cy="2056302"/>
            <wp:effectExtent l="0" t="0" r="0" b="1270"/>
            <wp:wrapNone/>
            <wp:docPr id="5" name="Рисунок 5" descr="http://altaikdm.ru/wp-content/uploads/2019/08/eaJpnTpn100-e156558806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aikdm.ru/wp-content/uploads/2019/08/eaJpnTpn100-e156558806651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1452" cy="20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C38" w:rsidRDefault="00B04C38" w:rsidP="003229DD">
      <w:pPr>
        <w:jc w:val="center"/>
        <w:rPr>
          <w:b/>
          <w:color w:val="C00000"/>
          <w:sz w:val="28"/>
          <w:szCs w:val="28"/>
        </w:rPr>
      </w:pPr>
    </w:p>
    <w:p w:rsidR="00B04C38" w:rsidRDefault="00B04C38" w:rsidP="003229DD">
      <w:pPr>
        <w:jc w:val="center"/>
        <w:rPr>
          <w:b/>
          <w:color w:val="C00000"/>
          <w:sz w:val="28"/>
          <w:szCs w:val="28"/>
        </w:rPr>
      </w:pPr>
    </w:p>
    <w:p w:rsidR="00B04C38" w:rsidRDefault="00B04C38" w:rsidP="003229DD">
      <w:pPr>
        <w:jc w:val="center"/>
        <w:rPr>
          <w:b/>
          <w:color w:val="C00000"/>
          <w:sz w:val="28"/>
          <w:szCs w:val="28"/>
        </w:rPr>
      </w:pPr>
    </w:p>
    <w:p w:rsidR="00B04C38" w:rsidRDefault="00B04C38" w:rsidP="003229DD">
      <w:pPr>
        <w:jc w:val="center"/>
        <w:rPr>
          <w:b/>
          <w:color w:val="C00000"/>
          <w:sz w:val="28"/>
          <w:szCs w:val="28"/>
        </w:rPr>
      </w:pP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lastRenderedPageBreak/>
        <w:t xml:space="preserve">Многие объекты нематериального культурного наследия, зафиксированные на различных носителях, хранятся не только в государственных архивах и музеях, но и в библиотеках. Сюда входят образцы музыкального, словесного, хореографического фольклора, а также сведения о диалектах и говорах, праздниках, обрядах, обычаях, традициях народной художественной культуры в ее исконных формах. Фонды документов по народной культуре – результат кропотливой и длительной работы этнографов, историков, филологов, </w:t>
      </w:r>
      <w:proofErr w:type="spellStart"/>
      <w:r w:rsidRPr="00137C3A">
        <w:rPr>
          <w:rFonts w:ascii="Times New Roman" w:hAnsi="Times New Roman" w:cs="Times New Roman"/>
          <w:sz w:val="28"/>
          <w:szCs w:val="28"/>
        </w:rPr>
        <w:t>энтомузыкантов</w:t>
      </w:r>
      <w:proofErr w:type="spellEnd"/>
      <w:r w:rsidRPr="00137C3A">
        <w:rPr>
          <w:rFonts w:ascii="Times New Roman" w:hAnsi="Times New Roman" w:cs="Times New Roman"/>
          <w:sz w:val="28"/>
          <w:szCs w:val="28"/>
        </w:rPr>
        <w:t xml:space="preserve"> и других специалистов. Именно поэтому необходимо обеспечить их сохранность и предотвратить утрату ценнейшей информации.</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В настоящее время в культурной жизни нашей страны отмечается взрыв интереса к отечественной истории, национальной культуре, утраченным традициям, фольклору, народным искусствам и ремеслам. Это имеет огромное значение для библиотек, так как чтение книг и других произведений печати остается одним из наиболее универсальных способов постижения своей истории, смысла традиционной культуры, овладения навыками и умениями в различных видах народного ремесла. Одним из основных направлений работы библиотек в настоящее время является краеведение. Библиотекари проводят большую исследовательскую работу по изучению истории населенных пунктов, осуществляют сбор разнообразных фактов, способствующих воссозданию истории местности. Тесно увязана с темой краеведения работа по продвижению к читателям, населению традиционного народного искусства</w:t>
      </w:r>
      <w:r>
        <w:rPr>
          <w:rFonts w:ascii="Times New Roman" w:hAnsi="Times New Roman" w:cs="Times New Roman"/>
          <w:sz w:val="28"/>
          <w:szCs w:val="28"/>
        </w:rPr>
        <w:t>.</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lastRenderedPageBreak/>
        <w:t xml:space="preserve">Библиотекари должны понимать, что без знания истории края, своих корней, народного творчества рушится преемственность поколений. Библиотекам принадлежит важная роль в сохранении традиционного народного искусства, особенно регионального и местного. Основными задачами библиотек в этом направлении являются: разработка и проведение мероприятий, направленных на закрепление и популяризацию объектов нематериального наследия в социуме; увеличение посещаемости культурных мероприятий; возрождение, сохранение и развитие культурно-исторических традиций; создание условий для развития местного традиционного народного художественного творчества.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Библиотекари должны стремиться научить читателей, особенно читателей-детей, чувствовать красоту и гармонию произведений народного искусства. Подобная работа оживляет содержание библиотечной деятельности, привлекает внимание населения и читателей, помогает им узнать о творческой и бытовой жизни предшествующих поколений.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В библиотеки, где оформлены выставки народного творчества, люди приходят с удовольствием и интересом. В ходе таких мероприятий молодое поколение наглядно перенимает традиции народного искусства, в библиотеки приходят новые читатели.</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Необходимо выделить основные направления деятельности библиотек по сохранению и возрождению традиций народного искусства: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 проведение в библиотеках традиционных народных праздников, фольклорных вечеров, в т. ч. в </w:t>
      </w:r>
      <w:r w:rsidRPr="00137C3A">
        <w:rPr>
          <w:rFonts w:ascii="Times New Roman" w:hAnsi="Times New Roman" w:cs="Times New Roman"/>
          <w:sz w:val="28"/>
          <w:szCs w:val="28"/>
        </w:rPr>
        <w:lastRenderedPageBreak/>
        <w:t>рамках, существующих при библиотеках клубов по интересам;</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 - организация и подготовка различных мероприятий по изучению народного искусства, выставок народного творчества;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 организация клубов и кружков по рукоделию в традициях народной культуры.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Важную роль в работе библиотек занимает пропаганда народных традиций, праздников, фольклора, обрядов. Перед библиотеками стоит задача научить пользователей чувствовать и воспринимать всю красоту и гармонию народных произведений искусства, предметов народного быта.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Сохранение и развитие национальной культуры, своих корней – это одна из важнейших задач современной библиотеки.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В библиотеках есть книги, знакомящие с различными видами старинных ремесел, технологиями изготовления изделий, предварительной обработкой материалов. Оформляются книжные выставки, проводятся обзоры, бе</w:t>
      </w:r>
      <w:r>
        <w:rPr>
          <w:rFonts w:ascii="Times New Roman" w:hAnsi="Times New Roman" w:cs="Times New Roman"/>
          <w:sz w:val="28"/>
          <w:szCs w:val="28"/>
        </w:rPr>
        <w:t xml:space="preserve">седы, мастер-классы,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 «Забытые умения и ремесла», -</w:t>
      </w:r>
      <w:r w:rsidRPr="00137C3A">
        <w:rPr>
          <w:rFonts w:ascii="Times New Roman" w:hAnsi="Times New Roman" w:cs="Times New Roman"/>
          <w:sz w:val="28"/>
          <w:szCs w:val="28"/>
        </w:rPr>
        <w:t xml:space="preserve"> «Изделия из дер</w:t>
      </w:r>
      <w:r>
        <w:rPr>
          <w:rFonts w:ascii="Times New Roman" w:hAnsi="Times New Roman" w:cs="Times New Roman"/>
          <w:sz w:val="28"/>
          <w:szCs w:val="28"/>
        </w:rPr>
        <w:t>ева», - «Изготовления корзин», -</w:t>
      </w:r>
      <w:r w:rsidRPr="00137C3A">
        <w:rPr>
          <w:rFonts w:ascii="Times New Roman" w:hAnsi="Times New Roman" w:cs="Times New Roman"/>
          <w:sz w:val="28"/>
          <w:szCs w:val="28"/>
        </w:rPr>
        <w:t xml:space="preserve"> «Наро</w:t>
      </w:r>
      <w:r>
        <w:rPr>
          <w:rFonts w:ascii="Times New Roman" w:hAnsi="Times New Roman" w:cs="Times New Roman"/>
          <w:sz w:val="28"/>
          <w:szCs w:val="28"/>
        </w:rPr>
        <w:t>дные художественные промыслы», -</w:t>
      </w:r>
      <w:r w:rsidRPr="00137C3A">
        <w:rPr>
          <w:rFonts w:ascii="Times New Roman" w:hAnsi="Times New Roman" w:cs="Times New Roman"/>
          <w:sz w:val="28"/>
          <w:szCs w:val="28"/>
        </w:rPr>
        <w:t xml:space="preserve"> «Игрушечных дел мастера». Можно организовать выст</w:t>
      </w:r>
      <w:r>
        <w:rPr>
          <w:rFonts w:ascii="Times New Roman" w:hAnsi="Times New Roman" w:cs="Times New Roman"/>
          <w:sz w:val="28"/>
          <w:szCs w:val="28"/>
        </w:rPr>
        <w:t xml:space="preserve">авки поделок местных мастеров: </w:t>
      </w:r>
      <w:r w:rsidRPr="00137C3A">
        <w:rPr>
          <w:rFonts w:ascii="Times New Roman" w:hAnsi="Times New Roman" w:cs="Times New Roman"/>
          <w:sz w:val="28"/>
          <w:szCs w:val="28"/>
        </w:rPr>
        <w:t>«Умелые руки не зн</w:t>
      </w:r>
      <w:r>
        <w:rPr>
          <w:rFonts w:ascii="Times New Roman" w:hAnsi="Times New Roman" w:cs="Times New Roman"/>
          <w:sz w:val="28"/>
          <w:szCs w:val="28"/>
        </w:rPr>
        <w:t>ают скуки», - «Сувениры своими руками», -</w:t>
      </w:r>
      <w:r w:rsidRPr="00137C3A">
        <w:rPr>
          <w:rFonts w:ascii="Times New Roman" w:hAnsi="Times New Roman" w:cs="Times New Roman"/>
          <w:sz w:val="28"/>
          <w:szCs w:val="28"/>
        </w:rPr>
        <w:t xml:space="preserve"> «Вышивка - чудо рук человеческих».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В библиотеках традиционно проводятся литературно-музыкальные вечера, посвящённые народной песне, народные праздники и обряды, дни народной </w:t>
      </w:r>
      <w:r w:rsidRPr="00137C3A">
        <w:rPr>
          <w:rFonts w:ascii="Times New Roman" w:hAnsi="Times New Roman" w:cs="Times New Roman"/>
          <w:sz w:val="28"/>
          <w:szCs w:val="28"/>
        </w:rPr>
        <w:lastRenderedPageBreak/>
        <w:t xml:space="preserve">музыки. Такие мероприятия всегда интересны, эмоциональны, информационно насыщенны, привлекают внимание читателей.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4 ноября ежегодно проходит всероссийская акция «Ночь искусств». В 2022 году она состоится уже в десятый раз. Музеи, театры, выставочные и концертные залы проведут тематические мероприятия в офлайн- и онлайн-формате. Необходимо обязательно отразить в годовых планах в Год народного искусства и участие библиотек в этой культурно-образовательной акции. </w:t>
      </w:r>
    </w:p>
    <w:p w:rsidR="00137C3A" w:rsidRDefault="00137C3A" w:rsidP="00137C3A">
      <w:pPr>
        <w:spacing w:after="0" w:line="240" w:lineRule="auto"/>
        <w:ind w:firstLine="709"/>
        <w:jc w:val="both"/>
        <w:rPr>
          <w:rFonts w:ascii="Times New Roman" w:hAnsi="Times New Roman" w:cs="Times New Roman"/>
          <w:sz w:val="28"/>
          <w:szCs w:val="28"/>
        </w:rPr>
      </w:pPr>
      <w:r w:rsidRPr="00137C3A">
        <w:rPr>
          <w:rFonts w:ascii="Times New Roman" w:hAnsi="Times New Roman" w:cs="Times New Roman"/>
          <w:sz w:val="28"/>
          <w:szCs w:val="28"/>
        </w:rPr>
        <w:t xml:space="preserve">Можно подготовить для посетителей познавательные программы, интересные выставки народного творчества, яркие музыкальные номера и запоминающиеся мастер-классы, лектории об искусстве, показы концертов, виртуальные экскурсии по музейным экспозициям и многое другое. </w:t>
      </w:r>
    </w:p>
    <w:p w:rsidR="00137C3A" w:rsidRPr="00137C3A" w:rsidRDefault="00137C3A" w:rsidP="00137C3A">
      <w:pPr>
        <w:spacing w:after="0" w:line="240" w:lineRule="auto"/>
        <w:ind w:firstLine="709"/>
        <w:jc w:val="both"/>
        <w:rPr>
          <w:rFonts w:ascii="Times New Roman" w:hAnsi="Times New Roman" w:cs="Times New Roman"/>
          <w:b/>
          <w:color w:val="C00000"/>
          <w:sz w:val="28"/>
          <w:szCs w:val="28"/>
        </w:rPr>
      </w:pPr>
      <w:r w:rsidRPr="00137C3A">
        <w:rPr>
          <w:rFonts w:ascii="Times New Roman" w:hAnsi="Times New Roman" w:cs="Times New Roman"/>
          <w:sz w:val="28"/>
          <w:szCs w:val="28"/>
        </w:rPr>
        <w:t>Масса полезного материала для подготовки мероприятий содержится на портале Культура РФ. Так, в разделе «Традиции»</w:t>
      </w:r>
      <w:r w:rsidR="00130D04">
        <w:rPr>
          <w:rFonts w:ascii="Times New Roman" w:hAnsi="Times New Roman" w:cs="Times New Roman"/>
          <w:sz w:val="28"/>
          <w:szCs w:val="28"/>
        </w:rPr>
        <w:t xml:space="preserve"> </w:t>
      </w:r>
      <w:hyperlink r:id="rId13" w:history="1">
        <w:r w:rsidR="00130D04" w:rsidRPr="008C0C75">
          <w:rPr>
            <w:rStyle w:val="a5"/>
            <w:rFonts w:ascii="Times New Roman" w:hAnsi="Times New Roman" w:cs="Times New Roman"/>
            <w:sz w:val="28"/>
            <w:szCs w:val="28"/>
          </w:rPr>
          <w:t>https://www.culture.ru/traditions</w:t>
        </w:r>
      </w:hyperlink>
      <w:r w:rsidR="00130D04">
        <w:rPr>
          <w:rFonts w:ascii="Times New Roman" w:hAnsi="Times New Roman" w:cs="Times New Roman"/>
          <w:sz w:val="28"/>
          <w:szCs w:val="28"/>
        </w:rPr>
        <w:t xml:space="preserve"> </w:t>
      </w:r>
      <w:r w:rsidRPr="00137C3A">
        <w:rPr>
          <w:rFonts w:ascii="Times New Roman" w:hAnsi="Times New Roman" w:cs="Times New Roman"/>
          <w:sz w:val="28"/>
          <w:szCs w:val="28"/>
        </w:rPr>
        <w:t xml:space="preserve"> можно найти сказания и гадания, заговоры и обряды, ритуалы и обычаи народов России, узнать, как менялись русские традиции в веках. В Год народного искусства это особенно </w:t>
      </w:r>
      <w:proofErr w:type="spellStart"/>
      <w:r w:rsidRPr="00137C3A">
        <w:rPr>
          <w:rFonts w:ascii="Times New Roman" w:hAnsi="Times New Roman" w:cs="Times New Roman"/>
          <w:sz w:val="28"/>
          <w:szCs w:val="28"/>
        </w:rPr>
        <w:t>востребованно</w:t>
      </w:r>
      <w:proofErr w:type="spellEnd"/>
      <w:r w:rsidRPr="00137C3A">
        <w:rPr>
          <w:rFonts w:ascii="Times New Roman" w:hAnsi="Times New Roman" w:cs="Times New Roman"/>
          <w:sz w:val="28"/>
          <w:szCs w:val="28"/>
        </w:rPr>
        <w:t xml:space="preserve"> и актуально</w:t>
      </w:r>
      <w:r>
        <w:rPr>
          <w:rFonts w:ascii="Times New Roman" w:hAnsi="Times New Roman" w:cs="Times New Roman"/>
          <w:sz w:val="28"/>
          <w:szCs w:val="28"/>
        </w:rPr>
        <w:t>.</w:t>
      </w:r>
    </w:p>
    <w:p w:rsidR="00137C3A" w:rsidRDefault="00130D04" w:rsidP="003229DD">
      <w:pPr>
        <w:jc w:val="center"/>
        <w:rPr>
          <w:b/>
          <w:color w:val="C00000"/>
          <w:sz w:val="28"/>
          <w:szCs w:val="28"/>
        </w:rPr>
      </w:pPr>
      <w:r w:rsidRPr="00130D04">
        <w:rPr>
          <w:b/>
          <w:noProof/>
          <w:color w:val="C00000"/>
          <w:sz w:val="28"/>
          <w:szCs w:val="28"/>
          <w:lang w:eastAsia="ru-RU"/>
        </w:rPr>
        <w:drawing>
          <wp:anchor distT="0" distB="0" distL="114300" distR="114300" simplePos="0" relativeHeight="251671552" behindDoc="0" locked="0" layoutInCell="1" allowOverlap="1" wp14:anchorId="75D75F25" wp14:editId="626A1144">
            <wp:simplePos x="0" y="0"/>
            <wp:positionH relativeFrom="column">
              <wp:posOffset>504190</wp:posOffset>
            </wp:positionH>
            <wp:positionV relativeFrom="paragraph">
              <wp:posOffset>231775</wp:posOffset>
            </wp:positionV>
            <wp:extent cx="3593203" cy="1692910"/>
            <wp:effectExtent l="0" t="0" r="7620" b="2540"/>
            <wp:wrapNone/>
            <wp:docPr id="14" name="Рисунок 14" descr="C:\Users\Наталья Ивановна\YandexDisk\Скриншоты\2021-11-24_15-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 Ивановна\YandexDisk\Скриншоты\2021-11-24_15-16-3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809"/>
                    <a:stretch/>
                  </pic:blipFill>
                  <pic:spPr bwMode="auto">
                    <a:xfrm>
                      <a:off x="0" y="0"/>
                      <a:ext cx="3593203"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7C3A" w:rsidRDefault="00137C3A" w:rsidP="003229DD">
      <w:pPr>
        <w:jc w:val="center"/>
        <w:rPr>
          <w:b/>
          <w:color w:val="C00000"/>
          <w:sz w:val="28"/>
          <w:szCs w:val="28"/>
        </w:rPr>
      </w:pPr>
    </w:p>
    <w:p w:rsidR="00137C3A" w:rsidRDefault="00137C3A" w:rsidP="003229DD">
      <w:pPr>
        <w:jc w:val="center"/>
        <w:rPr>
          <w:b/>
          <w:color w:val="C00000"/>
          <w:sz w:val="28"/>
          <w:szCs w:val="28"/>
        </w:rPr>
      </w:pPr>
    </w:p>
    <w:p w:rsidR="00137C3A" w:rsidRDefault="00137C3A" w:rsidP="003229DD">
      <w:pPr>
        <w:jc w:val="center"/>
        <w:rPr>
          <w:b/>
          <w:color w:val="C00000"/>
          <w:sz w:val="28"/>
          <w:szCs w:val="28"/>
        </w:rPr>
      </w:pPr>
    </w:p>
    <w:p w:rsidR="00137C3A" w:rsidRDefault="00137C3A" w:rsidP="003229DD">
      <w:pPr>
        <w:jc w:val="center"/>
        <w:rPr>
          <w:b/>
          <w:color w:val="C00000"/>
          <w:sz w:val="28"/>
          <w:szCs w:val="28"/>
        </w:rPr>
      </w:pPr>
    </w:p>
    <w:p w:rsidR="004634A3" w:rsidRPr="003229DD" w:rsidRDefault="004634A3" w:rsidP="003229DD">
      <w:pPr>
        <w:jc w:val="center"/>
        <w:rPr>
          <w:b/>
          <w:color w:val="C00000"/>
          <w:sz w:val="28"/>
          <w:szCs w:val="28"/>
        </w:rPr>
      </w:pPr>
      <w:r w:rsidRPr="003229DD">
        <w:rPr>
          <w:b/>
          <w:color w:val="C00000"/>
          <w:sz w:val="28"/>
          <w:szCs w:val="28"/>
        </w:rPr>
        <w:lastRenderedPageBreak/>
        <w:t>Названия для выставок:</w:t>
      </w:r>
    </w:p>
    <w:p w:rsidR="003229DD" w:rsidRPr="003229DD" w:rsidRDefault="004634A3" w:rsidP="003229DD">
      <w:pPr>
        <w:spacing w:after="0"/>
        <w:rPr>
          <w:i/>
          <w:sz w:val="24"/>
          <w:szCs w:val="24"/>
        </w:rPr>
      </w:pPr>
      <w:r w:rsidRPr="003229DD">
        <w:rPr>
          <w:i/>
          <w:sz w:val="24"/>
          <w:szCs w:val="24"/>
        </w:rPr>
        <w:t xml:space="preserve"> </w:t>
      </w:r>
      <w:r w:rsidRPr="003229DD">
        <w:rPr>
          <w:rFonts w:ascii="Segoe UI Symbol" w:hAnsi="Segoe UI Symbol" w:cs="Segoe UI Symbol"/>
          <w:i/>
          <w:sz w:val="24"/>
          <w:szCs w:val="24"/>
        </w:rPr>
        <w:t>❖</w:t>
      </w:r>
      <w:r w:rsidRPr="003229DD">
        <w:rPr>
          <w:i/>
          <w:sz w:val="24"/>
          <w:szCs w:val="24"/>
        </w:rPr>
        <w:t xml:space="preserve"> «В каждой избушке – свои игрушки»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«В мире нет милей и краше песен и преданий наших»</w:t>
      </w:r>
    </w:p>
    <w:p w:rsidR="003229DD" w:rsidRPr="003229DD" w:rsidRDefault="004634A3" w:rsidP="003229DD">
      <w:pPr>
        <w:spacing w:after="0"/>
        <w:rPr>
          <w:i/>
          <w:sz w:val="24"/>
          <w:szCs w:val="24"/>
        </w:rPr>
      </w:pPr>
      <w:r w:rsidRPr="003229DD">
        <w:rPr>
          <w:i/>
          <w:sz w:val="24"/>
          <w:szCs w:val="24"/>
        </w:rPr>
        <w:t xml:space="preserve"> </w:t>
      </w:r>
      <w:r w:rsidRPr="003229DD">
        <w:rPr>
          <w:rFonts w:ascii="Segoe UI Symbol" w:hAnsi="Segoe UI Symbol" w:cs="Segoe UI Symbol"/>
          <w:i/>
          <w:sz w:val="24"/>
          <w:szCs w:val="24"/>
        </w:rPr>
        <w:t>❖</w:t>
      </w:r>
      <w:r w:rsidRPr="003229DD">
        <w:rPr>
          <w:i/>
          <w:sz w:val="24"/>
          <w:szCs w:val="24"/>
        </w:rPr>
        <w:t xml:space="preserve"> «Возвращение к истокам»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«Гончарное искусство»</w:t>
      </w:r>
    </w:p>
    <w:p w:rsidR="003229DD" w:rsidRPr="003229DD" w:rsidRDefault="004634A3" w:rsidP="003229DD">
      <w:pPr>
        <w:spacing w:after="0"/>
        <w:rPr>
          <w:i/>
          <w:sz w:val="24"/>
          <w:szCs w:val="24"/>
        </w:rPr>
      </w:pPr>
      <w:r w:rsidRPr="003229DD">
        <w:rPr>
          <w:i/>
          <w:sz w:val="24"/>
          <w:szCs w:val="24"/>
        </w:rPr>
        <w:t xml:space="preserve"> </w:t>
      </w:r>
      <w:r w:rsidRPr="003229DD">
        <w:rPr>
          <w:rFonts w:ascii="Segoe UI Symbol" w:hAnsi="Segoe UI Symbol" w:cs="Segoe UI Symbol"/>
          <w:i/>
          <w:sz w:val="24"/>
          <w:szCs w:val="24"/>
        </w:rPr>
        <w:t>❖</w:t>
      </w:r>
      <w:r w:rsidRPr="003229DD">
        <w:rPr>
          <w:i/>
          <w:sz w:val="24"/>
          <w:szCs w:val="24"/>
        </w:rPr>
        <w:t xml:space="preserve"> «Диво дивное - песня русская»</w:t>
      </w:r>
    </w:p>
    <w:p w:rsidR="003229DD" w:rsidRPr="003229DD" w:rsidRDefault="004634A3" w:rsidP="003229DD">
      <w:pPr>
        <w:spacing w:after="0"/>
        <w:rPr>
          <w:i/>
          <w:sz w:val="24"/>
          <w:szCs w:val="24"/>
        </w:rPr>
      </w:pPr>
      <w:r w:rsidRPr="003229DD">
        <w:rPr>
          <w:i/>
          <w:sz w:val="24"/>
          <w:szCs w:val="24"/>
        </w:rPr>
        <w:t xml:space="preserve"> </w:t>
      </w:r>
      <w:r w:rsidRPr="003229DD">
        <w:rPr>
          <w:rFonts w:ascii="Segoe UI Symbol" w:hAnsi="Segoe UI Symbol" w:cs="Segoe UI Symbol"/>
          <w:i/>
          <w:sz w:val="24"/>
          <w:szCs w:val="24"/>
        </w:rPr>
        <w:t>❖</w:t>
      </w:r>
      <w:r w:rsidRPr="003229DD">
        <w:rPr>
          <w:i/>
          <w:sz w:val="24"/>
          <w:szCs w:val="24"/>
        </w:rPr>
        <w:t xml:space="preserve"> «Духовность. Нравственность. Культура»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«Заветы доброй старины»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«Звени, звени, златая Русь»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«Из нас слагается народ»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«К истокам народной культуры»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«Мир дому твоему: традиции и обычаи»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«Многообразие русских народных промыслов»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«Народным традициям жить и крепнуть» </w:t>
      </w:r>
    </w:p>
    <w:p w:rsidR="003229DD" w:rsidRPr="003229DD" w:rsidRDefault="004634A3" w:rsidP="003229DD">
      <w:pPr>
        <w:spacing w:after="0"/>
        <w:rPr>
          <w:rFonts w:cs="Segoe UI Symbol"/>
          <w:i/>
          <w:sz w:val="24"/>
          <w:szCs w:val="24"/>
        </w:rPr>
      </w:pPr>
      <w:r w:rsidRPr="003229DD">
        <w:rPr>
          <w:rFonts w:ascii="Segoe UI Symbol" w:hAnsi="Segoe UI Symbol" w:cs="Segoe UI Symbol"/>
          <w:i/>
          <w:sz w:val="24"/>
          <w:szCs w:val="24"/>
        </w:rPr>
        <w:t>❖</w:t>
      </w:r>
      <w:r w:rsidRPr="003229DD">
        <w:rPr>
          <w:i/>
          <w:sz w:val="24"/>
          <w:szCs w:val="24"/>
        </w:rPr>
        <w:t xml:space="preserve"> «Путеводитель по святым местам России»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«Старинные русские народные игры» </w:t>
      </w:r>
    </w:p>
    <w:p w:rsidR="003229DD" w:rsidRPr="003229DD" w:rsidRDefault="004634A3" w:rsidP="003229DD">
      <w:pPr>
        <w:spacing w:after="0"/>
        <w:rPr>
          <w:rFonts w:cs="Segoe UI Symbol"/>
          <w:i/>
          <w:sz w:val="24"/>
          <w:szCs w:val="24"/>
        </w:rPr>
      </w:pPr>
      <w:r w:rsidRPr="003229DD">
        <w:rPr>
          <w:rFonts w:ascii="Segoe UI Symbol" w:hAnsi="Segoe UI Symbol" w:cs="Segoe UI Symbol"/>
          <w:i/>
          <w:sz w:val="24"/>
          <w:szCs w:val="24"/>
        </w:rPr>
        <w:t>❖</w:t>
      </w:r>
      <w:r w:rsidRPr="003229DD">
        <w:rPr>
          <w:i/>
          <w:sz w:val="24"/>
          <w:szCs w:val="24"/>
        </w:rPr>
        <w:t xml:space="preserve"> «Традиции живая нить» </w:t>
      </w:r>
    </w:p>
    <w:p w:rsidR="003229DD"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«Традиции. Духовность. Возрождение»</w:t>
      </w:r>
    </w:p>
    <w:p w:rsidR="003229DD" w:rsidRPr="003229DD" w:rsidRDefault="004634A3" w:rsidP="003229DD">
      <w:pPr>
        <w:spacing w:after="0"/>
        <w:rPr>
          <w:i/>
          <w:sz w:val="24"/>
          <w:szCs w:val="24"/>
        </w:rPr>
      </w:pPr>
      <w:r w:rsidRPr="003229DD">
        <w:rPr>
          <w:i/>
          <w:sz w:val="24"/>
          <w:szCs w:val="24"/>
        </w:rPr>
        <w:t xml:space="preserve"> </w:t>
      </w:r>
      <w:r w:rsidRPr="003229DD">
        <w:rPr>
          <w:rFonts w:ascii="Segoe UI Symbol" w:hAnsi="Segoe UI Symbol" w:cs="Segoe UI Symbol"/>
          <w:i/>
          <w:sz w:val="24"/>
          <w:szCs w:val="24"/>
        </w:rPr>
        <w:t>❖</w:t>
      </w:r>
      <w:r w:rsidRPr="003229DD">
        <w:rPr>
          <w:i/>
          <w:sz w:val="24"/>
          <w:szCs w:val="24"/>
        </w:rPr>
        <w:t xml:space="preserve"> «Храмов благовест святой» </w:t>
      </w:r>
    </w:p>
    <w:p w:rsidR="004634A3" w:rsidRPr="003229DD" w:rsidRDefault="004634A3" w:rsidP="003229DD">
      <w:pPr>
        <w:spacing w:after="0"/>
        <w:rPr>
          <w:i/>
          <w:sz w:val="24"/>
          <w:szCs w:val="24"/>
        </w:rPr>
      </w:pPr>
      <w:r w:rsidRPr="003229DD">
        <w:rPr>
          <w:rFonts w:ascii="Segoe UI Symbol" w:hAnsi="Segoe UI Symbol" w:cs="Segoe UI Symbol"/>
          <w:i/>
          <w:sz w:val="24"/>
          <w:szCs w:val="24"/>
        </w:rPr>
        <w:t>❖</w:t>
      </w:r>
      <w:r w:rsidRPr="003229DD">
        <w:rPr>
          <w:i/>
          <w:sz w:val="24"/>
          <w:szCs w:val="24"/>
        </w:rPr>
        <w:t xml:space="preserve"> «Я люблю твою, Россия, старину» </w:t>
      </w:r>
    </w:p>
    <w:p w:rsidR="003229DD" w:rsidRPr="003229DD" w:rsidRDefault="003229DD" w:rsidP="00E47D91">
      <w:pPr>
        <w:rPr>
          <w:i/>
          <w:sz w:val="24"/>
          <w:szCs w:val="24"/>
        </w:rPr>
      </w:pPr>
    </w:p>
    <w:p w:rsidR="004634A3" w:rsidRPr="003229DD" w:rsidRDefault="004634A3" w:rsidP="003229DD">
      <w:pPr>
        <w:jc w:val="center"/>
        <w:rPr>
          <w:b/>
          <w:color w:val="C00000"/>
          <w:sz w:val="28"/>
          <w:szCs w:val="28"/>
        </w:rPr>
      </w:pPr>
      <w:r w:rsidRPr="003229DD">
        <w:rPr>
          <w:b/>
          <w:color w:val="C00000"/>
          <w:sz w:val="28"/>
          <w:szCs w:val="28"/>
        </w:rPr>
        <w:t>Формы и названия массовых мероприятий:</w:t>
      </w:r>
    </w:p>
    <w:p w:rsidR="003229DD" w:rsidRPr="00B04C38" w:rsidRDefault="004634A3" w:rsidP="00B04C38">
      <w:pPr>
        <w:spacing w:after="0"/>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Акция «Ночь народного искусства» </w:t>
      </w:r>
    </w:p>
    <w:p w:rsidR="003229DD" w:rsidRPr="00B04C38" w:rsidRDefault="004634A3" w:rsidP="00B04C38">
      <w:pPr>
        <w:spacing w:after="0"/>
        <w:rPr>
          <w:i/>
          <w:sz w:val="24"/>
          <w:szCs w:val="24"/>
        </w:rPr>
      </w:pPr>
      <w:r w:rsidRPr="00B04C38">
        <w:rPr>
          <w:rFonts w:ascii="Segoe UI Symbol" w:hAnsi="Segoe UI Symbol" w:cs="Segoe UI Symbol"/>
          <w:i/>
          <w:sz w:val="24"/>
          <w:szCs w:val="24"/>
        </w:rPr>
        <w:t>❖</w:t>
      </w:r>
      <w:r w:rsidRPr="00B04C38">
        <w:rPr>
          <w:i/>
          <w:sz w:val="24"/>
          <w:szCs w:val="24"/>
        </w:rPr>
        <w:t xml:space="preserve"> </w:t>
      </w:r>
      <w:proofErr w:type="spellStart"/>
      <w:r w:rsidRPr="00B04C38">
        <w:rPr>
          <w:i/>
          <w:sz w:val="24"/>
          <w:szCs w:val="24"/>
        </w:rPr>
        <w:t>Библиоринги</w:t>
      </w:r>
      <w:proofErr w:type="spellEnd"/>
      <w:r w:rsidRPr="00B04C38">
        <w:rPr>
          <w:i/>
          <w:sz w:val="24"/>
          <w:szCs w:val="24"/>
        </w:rPr>
        <w:t xml:space="preserve">: «Не говори шершавым языком», «Как правильно по-русски?», «Наш дар бесценный – речь» </w:t>
      </w:r>
    </w:p>
    <w:p w:rsidR="003229DD" w:rsidRPr="00B04C38" w:rsidRDefault="004634A3" w:rsidP="00B04C38">
      <w:pPr>
        <w:spacing w:after="0"/>
        <w:rPr>
          <w:i/>
          <w:sz w:val="24"/>
          <w:szCs w:val="24"/>
        </w:rPr>
      </w:pPr>
      <w:r w:rsidRPr="00B04C38">
        <w:rPr>
          <w:rFonts w:ascii="Segoe UI Symbol" w:hAnsi="Segoe UI Symbol" w:cs="Segoe UI Symbol"/>
          <w:i/>
          <w:sz w:val="24"/>
          <w:szCs w:val="24"/>
        </w:rPr>
        <w:t>❖</w:t>
      </w:r>
      <w:r w:rsidRPr="00B04C38">
        <w:rPr>
          <w:i/>
          <w:sz w:val="24"/>
          <w:szCs w:val="24"/>
        </w:rPr>
        <w:t xml:space="preserve"> Вечер-встреча с деятелями искусства и культуры «Щедра талантами, родная сторона» </w:t>
      </w:r>
    </w:p>
    <w:p w:rsidR="003229DD" w:rsidRPr="00B04C38" w:rsidRDefault="004634A3" w:rsidP="00B04C38">
      <w:pPr>
        <w:spacing w:after="0"/>
        <w:rPr>
          <w:i/>
          <w:sz w:val="24"/>
          <w:szCs w:val="24"/>
        </w:rPr>
      </w:pPr>
      <w:r w:rsidRPr="00B04C38">
        <w:rPr>
          <w:rFonts w:ascii="Segoe UI Symbol" w:hAnsi="Segoe UI Symbol" w:cs="Segoe UI Symbol"/>
          <w:i/>
          <w:sz w:val="24"/>
          <w:szCs w:val="24"/>
        </w:rPr>
        <w:lastRenderedPageBreak/>
        <w:t>❖</w:t>
      </w:r>
      <w:r w:rsidRPr="00B04C38">
        <w:rPr>
          <w:i/>
          <w:sz w:val="24"/>
          <w:szCs w:val="24"/>
        </w:rPr>
        <w:t xml:space="preserve"> Вечер-дайвинг «Культура древних славян» </w:t>
      </w:r>
    </w:p>
    <w:p w:rsidR="003229DD" w:rsidRPr="00B04C38" w:rsidRDefault="004634A3" w:rsidP="00B04C38">
      <w:pPr>
        <w:spacing w:after="0"/>
        <w:rPr>
          <w:i/>
          <w:sz w:val="24"/>
          <w:szCs w:val="24"/>
        </w:rPr>
      </w:pPr>
      <w:r w:rsidRPr="00B04C38">
        <w:rPr>
          <w:rFonts w:ascii="Segoe UI Symbol" w:hAnsi="Segoe UI Symbol" w:cs="Segoe UI Symbol"/>
          <w:i/>
          <w:sz w:val="24"/>
          <w:szCs w:val="24"/>
        </w:rPr>
        <w:t>❖</w:t>
      </w:r>
      <w:r w:rsidRPr="00B04C38">
        <w:rPr>
          <w:i/>
          <w:sz w:val="24"/>
          <w:szCs w:val="24"/>
        </w:rPr>
        <w:t xml:space="preserve"> Викторины: «Пословица недаром молвится», «Не тайна ли родной язык?»</w:t>
      </w:r>
    </w:p>
    <w:p w:rsidR="003229DD" w:rsidRPr="00B04C38" w:rsidRDefault="004634A3" w:rsidP="00B04C38">
      <w:pPr>
        <w:spacing w:after="0"/>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Всероссийская акция «Единый день фольклора в России» </w:t>
      </w:r>
    </w:p>
    <w:p w:rsidR="003229DD" w:rsidRPr="00B04C38" w:rsidRDefault="004634A3" w:rsidP="00B04C38">
      <w:pPr>
        <w:spacing w:after="0"/>
        <w:rPr>
          <w:i/>
          <w:sz w:val="24"/>
          <w:szCs w:val="24"/>
        </w:rPr>
      </w:pPr>
      <w:r w:rsidRPr="00B04C38">
        <w:rPr>
          <w:rFonts w:ascii="Segoe UI Symbol" w:hAnsi="Segoe UI Symbol" w:cs="Segoe UI Symbol"/>
          <w:i/>
          <w:sz w:val="24"/>
          <w:szCs w:val="24"/>
        </w:rPr>
        <w:t>❖</w:t>
      </w:r>
      <w:r w:rsidRPr="00B04C38">
        <w:rPr>
          <w:i/>
          <w:sz w:val="24"/>
          <w:szCs w:val="24"/>
        </w:rPr>
        <w:t xml:space="preserve"> Декада народной музыки </w:t>
      </w:r>
    </w:p>
    <w:p w:rsidR="003229DD"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Декада народной песни </w:t>
      </w:r>
    </w:p>
    <w:p w:rsidR="003229DD"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Декада народных праздников и обрядов </w:t>
      </w:r>
    </w:p>
    <w:p w:rsidR="003229DD"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Декада народных ремёсел </w:t>
      </w:r>
    </w:p>
    <w:p w:rsidR="003229DD"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Декада устного народного творчества </w:t>
      </w:r>
    </w:p>
    <w:p w:rsidR="003229DD"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Декада фольклорного театра </w:t>
      </w:r>
    </w:p>
    <w:p w:rsidR="003229DD"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День библиографии «Фольклорная азбука»</w:t>
      </w:r>
    </w:p>
    <w:p w:rsidR="003229DD" w:rsidRPr="00B04C38" w:rsidRDefault="004634A3" w:rsidP="009B4224">
      <w:pPr>
        <w:spacing w:after="0"/>
        <w:jc w:val="both"/>
        <w:rPr>
          <w:i/>
          <w:sz w:val="24"/>
          <w:szCs w:val="24"/>
        </w:rPr>
      </w:pPr>
      <w:r w:rsidRPr="00B04C38">
        <w:rPr>
          <w:i/>
          <w:sz w:val="24"/>
          <w:szCs w:val="24"/>
        </w:rPr>
        <w:t xml:space="preserve"> </w:t>
      </w:r>
      <w:r w:rsidRPr="00B04C38">
        <w:rPr>
          <w:rFonts w:ascii="Segoe UI Symbol" w:hAnsi="Segoe UI Symbol" w:cs="Segoe UI Symbol"/>
          <w:i/>
          <w:sz w:val="24"/>
          <w:szCs w:val="24"/>
        </w:rPr>
        <w:t>❖</w:t>
      </w:r>
      <w:r w:rsidR="003229DD" w:rsidRPr="00B04C38">
        <w:rPr>
          <w:i/>
          <w:sz w:val="24"/>
          <w:szCs w:val="24"/>
        </w:rPr>
        <w:t xml:space="preserve"> Дни</w:t>
      </w:r>
      <w:r w:rsidRPr="00B04C38">
        <w:rPr>
          <w:i/>
          <w:sz w:val="24"/>
          <w:szCs w:val="24"/>
        </w:rPr>
        <w:t xml:space="preserve"> информации «В гостях у масте</w:t>
      </w:r>
      <w:r w:rsidR="003229DD" w:rsidRPr="00B04C38">
        <w:rPr>
          <w:i/>
          <w:sz w:val="24"/>
          <w:szCs w:val="24"/>
        </w:rPr>
        <w:t>ров народных промыслов»,</w:t>
      </w:r>
      <w:r w:rsidRPr="00B04C38">
        <w:rPr>
          <w:i/>
          <w:sz w:val="24"/>
          <w:szCs w:val="24"/>
        </w:rPr>
        <w:t xml:space="preserve"> «Мир русского фольклора»</w:t>
      </w:r>
      <w:r w:rsidR="003229DD" w:rsidRPr="00B04C38">
        <w:rPr>
          <w:i/>
          <w:sz w:val="24"/>
          <w:szCs w:val="24"/>
        </w:rPr>
        <w:t xml:space="preserve">, </w:t>
      </w:r>
      <w:r w:rsidRPr="00B04C38">
        <w:rPr>
          <w:i/>
          <w:sz w:val="24"/>
          <w:szCs w:val="24"/>
        </w:rPr>
        <w:t xml:space="preserve">«Память народа в книжной культуре» </w:t>
      </w:r>
    </w:p>
    <w:p w:rsidR="003229DD"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День русской культуры «Звени и пой, златая Русь!»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День русской национальной</w:t>
      </w:r>
      <w:r w:rsidR="00B04C38" w:rsidRPr="00B04C38">
        <w:rPr>
          <w:i/>
          <w:sz w:val="24"/>
          <w:szCs w:val="24"/>
        </w:rPr>
        <w:t xml:space="preserve"> культуры «Славянская радуга», </w:t>
      </w:r>
      <w:r w:rsidRPr="00B04C38">
        <w:rPr>
          <w:i/>
          <w:sz w:val="24"/>
          <w:szCs w:val="24"/>
        </w:rPr>
        <w:t xml:space="preserve">«Славянский калейдоскоп»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Дискуссионный час о важности русского языка «Самое бесценное богатство – русская речь»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Интеллектуальные игры: «В стране русского языка», «Родное слово, родная речь», «Кладезь мудрости – русская пословица», «В крылатом слове – окрыленная истина».</w:t>
      </w:r>
    </w:p>
    <w:p w:rsidR="00B04C38" w:rsidRPr="00B04C38" w:rsidRDefault="004634A3" w:rsidP="009B4224">
      <w:pPr>
        <w:spacing w:after="0"/>
        <w:jc w:val="both"/>
        <w:rPr>
          <w:rFonts w:cs="Segoe UI Symbol"/>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КВН по русским пословицам и поговоркам «Пословица – недаром молвится»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Лекторий «Мудрое слово Древней Руси»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w:t>
      </w:r>
      <w:proofErr w:type="spellStart"/>
      <w:r w:rsidRPr="00B04C38">
        <w:rPr>
          <w:i/>
          <w:sz w:val="24"/>
          <w:szCs w:val="24"/>
        </w:rPr>
        <w:t>Лингво</w:t>
      </w:r>
      <w:proofErr w:type="spellEnd"/>
      <w:r w:rsidRPr="00B04C38">
        <w:rPr>
          <w:i/>
          <w:sz w:val="24"/>
          <w:szCs w:val="24"/>
        </w:rPr>
        <w:t>-вечер-признание «Я голову пред ним склоняю снова – его Величество родное наше слово…»</w:t>
      </w:r>
    </w:p>
    <w:p w:rsidR="00B04C38" w:rsidRPr="00B04C38" w:rsidRDefault="004634A3" w:rsidP="009B4224">
      <w:pPr>
        <w:spacing w:after="0"/>
        <w:jc w:val="both"/>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Литературно-познавательное путешествие «Страна детского фольклора» (</w:t>
      </w:r>
      <w:proofErr w:type="spellStart"/>
      <w:r w:rsidRPr="00B04C38">
        <w:rPr>
          <w:i/>
          <w:sz w:val="24"/>
          <w:szCs w:val="24"/>
        </w:rPr>
        <w:t>потешки</w:t>
      </w:r>
      <w:proofErr w:type="spellEnd"/>
      <w:r w:rsidRPr="00B04C38">
        <w:rPr>
          <w:i/>
          <w:sz w:val="24"/>
          <w:szCs w:val="24"/>
        </w:rPr>
        <w:t xml:space="preserve">, считалки, небылицы)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lastRenderedPageBreak/>
        <w:t>❖</w:t>
      </w:r>
      <w:r w:rsidRPr="00B04C38">
        <w:rPr>
          <w:i/>
          <w:sz w:val="24"/>
          <w:szCs w:val="24"/>
        </w:rPr>
        <w:t xml:space="preserve"> Образовательные игры для детей и взрослых: «Весёлая грамматика», «Занимательная стилистика», «Давай откроем словари», «Есть речи – значенье понять невозможно!»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Познавательно-игровая программа «Славянское чудо – русская речь, сегодня, сейчас – её нужно сберечь!»</w:t>
      </w:r>
    </w:p>
    <w:p w:rsidR="00B04C38" w:rsidRPr="00B04C38" w:rsidRDefault="004634A3" w:rsidP="009B4224">
      <w:pPr>
        <w:spacing w:after="0"/>
        <w:jc w:val="both"/>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Познавательный час «Обряды и традиции русского народа»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Праздник «Культура России, традиции русского народа»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Праздник «чистого слова» «Чистое слово. Чистая речь. Чистая душа»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Праздник народного творчества и культуры «Славянские кружева», «Весна славянского братства»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Праздник русского языка и культуры «Родством крепка славянская душа»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Творческая мастерская «Золотая хохлома»</w:t>
      </w:r>
      <w:r w:rsidR="00B04C38" w:rsidRPr="00B04C38">
        <w:rPr>
          <w:i/>
          <w:sz w:val="24"/>
          <w:szCs w:val="24"/>
        </w:rPr>
        <w:t xml:space="preserve">, </w:t>
      </w:r>
      <w:r w:rsidRPr="00B04C38">
        <w:rPr>
          <w:i/>
          <w:sz w:val="24"/>
          <w:szCs w:val="24"/>
        </w:rPr>
        <w:t xml:space="preserve">«Это что за </w:t>
      </w:r>
      <w:r w:rsidR="00B04C38" w:rsidRPr="00B04C38">
        <w:rPr>
          <w:i/>
          <w:sz w:val="24"/>
          <w:szCs w:val="24"/>
        </w:rPr>
        <w:t xml:space="preserve">хоровод в селе Дымково живёт?» </w:t>
      </w:r>
    </w:p>
    <w:p w:rsidR="00B04C38" w:rsidRPr="00B04C38" w:rsidRDefault="004634A3" w:rsidP="009B4224">
      <w:pPr>
        <w:spacing w:after="0"/>
        <w:jc w:val="both"/>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Творческий марафон «Сила традиций»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Урок-познания «Учитесь говорить по-русски!»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Устный журнал «История развития языка – история развития человечества»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Фольклорный вечер «Песни наших бабушек»</w:t>
      </w:r>
    </w:p>
    <w:p w:rsidR="00B04C38" w:rsidRPr="00B04C38" w:rsidRDefault="004634A3" w:rsidP="009B4224">
      <w:pPr>
        <w:spacing w:after="0"/>
        <w:jc w:val="both"/>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Цикл мероприятий о русском языке: «И мы сохраним тебя, русская речь!» «Русский язык – наше наследие», «О сохранении русского языка – во весь голос», «В русской речи – всё моё родное», «Слово звучит лишь в отзывчивой среде».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Час диалогового общения «Русский язык на изломе эпох»</w:t>
      </w:r>
    </w:p>
    <w:p w:rsidR="00B04C38" w:rsidRPr="00B04C38" w:rsidRDefault="004634A3" w:rsidP="009B4224">
      <w:pPr>
        <w:spacing w:after="0"/>
        <w:jc w:val="both"/>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Час знакомства «Светлый мир народной культуры»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Час истории «В святой Руси мы сердце обрели» </w:t>
      </w:r>
    </w:p>
    <w:p w:rsidR="00B04C38" w:rsidRPr="00B04C38" w:rsidRDefault="004634A3" w:rsidP="009B4224">
      <w:pPr>
        <w:spacing w:after="0"/>
        <w:jc w:val="both"/>
        <w:rPr>
          <w:i/>
          <w:sz w:val="24"/>
          <w:szCs w:val="24"/>
        </w:rPr>
      </w:pPr>
      <w:r w:rsidRPr="00B04C38">
        <w:rPr>
          <w:rFonts w:ascii="Segoe UI Symbol" w:hAnsi="Segoe UI Symbol" w:cs="Segoe UI Symbol"/>
          <w:i/>
          <w:sz w:val="24"/>
          <w:szCs w:val="24"/>
        </w:rPr>
        <w:t>❖</w:t>
      </w:r>
      <w:r w:rsidRPr="00B04C38">
        <w:rPr>
          <w:i/>
          <w:sz w:val="24"/>
          <w:szCs w:val="24"/>
        </w:rPr>
        <w:t xml:space="preserve"> Час </w:t>
      </w:r>
      <w:proofErr w:type="spellStart"/>
      <w:r w:rsidRPr="00B04C38">
        <w:rPr>
          <w:i/>
          <w:sz w:val="24"/>
          <w:szCs w:val="24"/>
        </w:rPr>
        <w:t>книжеславия</w:t>
      </w:r>
      <w:proofErr w:type="spellEnd"/>
      <w:r w:rsidRPr="00B04C38">
        <w:rPr>
          <w:i/>
          <w:sz w:val="24"/>
          <w:szCs w:val="24"/>
        </w:rPr>
        <w:t xml:space="preserve"> «От аза до ижицы», «Всё началось с таблицы, свитка, бересты» </w:t>
      </w:r>
    </w:p>
    <w:p w:rsidR="00B04C38" w:rsidRPr="00B04C38" w:rsidRDefault="004634A3" w:rsidP="00B04C38">
      <w:pPr>
        <w:spacing w:after="0"/>
        <w:rPr>
          <w:i/>
          <w:sz w:val="24"/>
          <w:szCs w:val="24"/>
        </w:rPr>
      </w:pPr>
      <w:r w:rsidRPr="00B04C38">
        <w:rPr>
          <w:rFonts w:ascii="Segoe UI Symbol" w:hAnsi="Segoe UI Symbol" w:cs="Segoe UI Symbol"/>
          <w:i/>
          <w:sz w:val="24"/>
          <w:szCs w:val="24"/>
        </w:rPr>
        <w:lastRenderedPageBreak/>
        <w:t>❖</w:t>
      </w:r>
      <w:r w:rsidRPr="00B04C38">
        <w:rPr>
          <w:i/>
          <w:sz w:val="24"/>
          <w:szCs w:val="24"/>
        </w:rPr>
        <w:t xml:space="preserve"> Час национальной культуры «Родники славянской культуры»</w:t>
      </w:r>
    </w:p>
    <w:p w:rsidR="00B04C38" w:rsidRPr="00B04C38" w:rsidRDefault="004634A3" w:rsidP="00B04C38">
      <w:pPr>
        <w:spacing w:after="0"/>
        <w:rPr>
          <w:i/>
          <w:sz w:val="24"/>
          <w:szCs w:val="24"/>
        </w:rPr>
      </w:pPr>
      <w:r w:rsidRPr="00B04C38">
        <w:rPr>
          <w:i/>
          <w:sz w:val="24"/>
          <w:szCs w:val="24"/>
        </w:rPr>
        <w:t xml:space="preserve"> </w:t>
      </w:r>
      <w:r w:rsidRPr="00B04C38">
        <w:rPr>
          <w:rFonts w:ascii="Segoe UI Symbol" w:hAnsi="Segoe UI Symbol" w:cs="Segoe UI Symbol"/>
          <w:i/>
          <w:sz w:val="24"/>
          <w:szCs w:val="24"/>
        </w:rPr>
        <w:t>❖</w:t>
      </w:r>
      <w:r w:rsidRPr="00B04C38">
        <w:rPr>
          <w:i/>
          <w:sz w:val="24"/>
          <w:szCs w:val="24"/>
        </w:rPr>
        <w:t xml:space="preserve"> Час познания «Путешествие в страну славянской азбуки» </w:t>
      </w:r>
    </w:p>
    <w:p w:rsidR="004634A3" w:rsidRPr="00B04C38" w:rsidRDefault="004634A3" w:rsidP="00B04C38">
      <w:pPr>
        <w:spacing w:after="0"/>
        <w:rPr>
          <w:i/>
          <w:sz w:val="24"/>
          <w:szCs w:val="24"/>
        </w:rPr>
      </w:pPr>
      <w:r w:rsidRPr="00B04C38">
        <w:rPr>
          <w:rFonts w:ascii="Segoe UI Symbol" w:hAnsi="Segoe UI Symbol" w:cs="Segoe UI Symbol"/>
          <w:i/>
          <w:sz w:val="24"/>
          <w:szCs w:val="24"/>
        </w:rPr>
        <w:t>❖</w:t>
      </w:r>
      <w:r w:rsidRPr="00B04C38">
        <w:rPr>
          <w:i/>
          <w:sz w:val="24"/>
          <w:szCs w:val="24"/>
        </w:rPr>
        <w:t xml:space="preserve"> Час фольклора «Фольклорные посиделки»</w:t>
      </w:r>
    </w:p>
    <w:p w:rsidR="007A3CF1" w:rsidRDefault="007A3CF1" w:rsidP="00B04C38">
      <w:pPr>
        <w:spacing w:after="0"/>
        <w:rPr>
          <w:i/>
          <w:sz w:val="24"/>
          <w:szCs w:val="24"/>
        </w:rPr>
      </w:pPr>
    </w:p>
    <w:p w:rsidR="00B04C38" w:rsidRDefault="00B04C38" w:rsidP="00B04C38">
      <w:pPr>
        <w:spacing w:after="0"/>
        <w:rPr>
          <w:i/>
          <w:sz w:val="24"/>
          <w:szCs w:val="24"/>
        </w:rPr>
      </w:pPr>
    </w:p>
    <w:p w:rsidR="00B04C38" w:rsidRDefault="00B04C38" w:rsidP="00B04C38">
      <w:pPr>
        <w:spacing w:after="0"/>
        <w:jc w:val="center"/>
        <w:rPr>
          <w:b/>
          <w:color w:val="C00000"/>
          <w:sz w:val="28"/>
          <w:szCs w:val="28"/>
        </w:rPr>
      </w:pPr>
      <w:r>
        <w:rPr>
          <w:b/>
          <w:color w:val="C00000"/>
          <w:sz w:val="28"/>
          <w:szCs w:val="28"/>
        </w:rPr>
        <w:t>Электронные ресурсы:</w:t>
      </w:r>
    </w:p>
    <w:p w:rsidR="00B04C38" w:rsidRDefault="00B04C38" w:rsidP="00B04C38">
      <w:pPr>
        <w:spacing w:after="0"/>
        <w:jc w:val="center"/>
        <w:rPr>
          <w:b/>
          <w:color w:val="C00000"/>
          <w:sz w:val="28"/>
          <w:szCs w:val="28"/>
        </w:rPr>
      </w:pPr>
    </w:p>
    <w:p w:rsidR="00B04C38" w:rsidRPr="00B04C38" w:rsidRDefault="00B04C38" w:rsidP="00B04C38">
      <w:pPr>
        <w:pStyle w:val="a6"/>
        <w:numPr>
          <w:ilvl w:val="0"/>
          <w:numId w:val="2"/>
        </w:numPr>
        <w:spacing w:after="0"/>
        <w:jc w:val="both"/>
        <w:rPr>
          <w:b/>
          <w:color w:val="C00000"/>
          <w:sz w:val="28"/>
          <w:szCs w:val="28"/>
        </w:rPr>
      </w:pPr>
      <w:r>
        <w:rPr>
          <w:rFonts w:ascii="Times New Roman" w:hAnsi="Times New Roman" w:cs="Times New Roman"/>
          <w:sz w:val="28"/>
          <w:szCs w:val="28"/>
        </w:rPr>
        <w:t>К</w:t>
      </w:r>
      <w:r w:rsidRPr="00B04C38">
        <w:rPr>
          <w:rFonts w:ascii="Times New Roman" w:hAnsi="Times New Roman" w:cs="Times New Roman"/>
          <w:sz w:val="28"/>
          <w:szCs w:val="28"/>
        </w:rPr>
        <w:t>алендарь фольклорных дат и праздников</w:t>
      </w:r>
    </w:p>
    <w:p w:rsidR="007A3CF1" w:rsidRDefault="00985580" w:rsidP="007A3CF1">
      <w:pPr>
        <w:rPr>
          <w:rFonts w:ascii="Times New Roman" w:hAnsi="Times New Roman" w:cs="Times New Roman"/>
          <w:sz w:val="28"/>
          <w:szCs w:val="28"/>
        </w:rPr>
      </w:pPr>
      <w:hyperlink r:id="rId15" w:history="1">
        <w:r w:rsidR="007A3CF1" w:rsidRPr="008C0C75">
          <w:rPr>
            <w:rStyle w:val="a5"/>
            <w:rFonts w:ascii="Times New Roman" w:hAnsi="Times New Roman" w:cs="Times New Roman"/>
            <w:sz w:val="28"/>
            <w:szCs w:val="28"/>
          </w:rPr>
          <w:t>http://vokrugknig.blogspot.com/2021/11/2022.html</w:t>
        </w:r>
      </w:hyperlink>
      <w:r w:rsidR="00B04C38">
        <w:rPr>
          <w:rFonts w:ascii="Times New Roman" w:hAnsi="Times New Roman" w:cs="Times New Roman"/>
          <w:sz w:val="28"/>
          <w:szCs w:val="28"/>
        </w:rPr>
        <w:t xml:space="preserve"> </w:t>
      </w:r>
      <w:r w:rsidR="007A3CF1">
        <w:rPr>
          <w:rFonts w:ascii="Times New Roman" w:hAnsi="Times New Roman" w:cs="Times New Roman"/>
          <w:sz w:val="28"/>
          <w:szCs w:val="28"/>
        </w:rPr>
        <w:t xml:space="preserve"> </w:t>
      </w:r>
    </w:p>
    <w:p w:rsidR="00B04C38" w:rsidRDefault="00985580" w:rsidP="00B04C38">
      <w:pPr>
        <w:pStyle w:val="a6"/>
        <w:numPr>
          <w:ilvl w:val="0"/>
          <w:numId w:val="2"/>
        </w:numPr>
        <w:spacing w:before="100" w:beforeAutospacing="1" w:after="0" w:line="240" w:lineRule="auto"/>
        <w:jc w:val="both"/>
        <w:rPr>
          <w:rFonts w:ascii="Times New Roman" w:eastAsia="Times New Roman" w:hAnsi="Times New Roman" w:cs="Times New Roman"/>
          <w:color w:val="1D528F"/>
          <w:sz w:val="29"/>
          <w:szCs w:val="29"/>
          <w:u w:val="single"/>
          <w:lang w:eastAsia="ru-RU"/>
        </w:rPr>
      </w:pPr>
      <w:hyperlink r:id="rId16" w:tgtFrame="_blank" w:tooltip="https://ru.wikipedia.org/wiki/Список_шедевров_устного_и_нематериального_культурного_наследия_человечества#Россия" w:history="1">
        <w:r w:rsidR="00F55384" w:rsidRPr="00B04C38">
          <w:rPr>
            <w:rFonts w:ascii="Times New Roman" w:eastAsia="Times New Roman" w:hAnsi="Times New Roman" w:cs="Times New Roman"/>
            <w:sz w:val="28"/>
            <w:szCs w:val="28"/>
            <w:lang w:eastAsia="ru-RU"/>
          </w:rPr>
          <w:t xml:space="preserve">Список шедевров устного и нематериального культурного наследия человечества </w:t>
        </w:r>
        <w:r w:rsidR="00F55384" w:rsidRPr="00B04C38">
          <w:rPr>
            <w:rFonts w:ascii="Times New Roman" w:eastAsia="Times New Roman" w:hAnsi="Times New Roman" w:cs="Times New Roman"/>
            <w:color w:val="1D528F"/>
            <w:sz w:val="29"/>
            <w:szCs w:val="29"/>
            <w:u w:val="single"/>
            <w:lang w:eastAsia="ru-RU"/>
          </w:rPr>
          <w:t>https://ru.wikipedia.org/wiki/</w:t>
        </w:r>
      </w:hyperlink>
    </w:p>
    <w:p w:rsidR="00B04C38" w:rsidRPr="00B04C38" w:rsidRDefault="00B04C38" w:rsidP="00B04C38">
      <w:pPr>
        <w:pStyle w:val="a6"/>
        <w:spacing w:before="100" w:beforeAutospacing="1" w:after="0" w:line="240" w:lineRule="auto"/>
        <w:jc w:val="both"/>
        <w:rPr>
          <w:rFonts w:ascii="Times New Roman" w:eastAsia="Times New Roman" w:hAnsi="Times New Roman" w:cs="Times New Roman"/>
          <w:color w:val="1D528F"/>
          <w:sz w:val="29"/>
          <w:szCs w:val="29"/>
          <w:u w:val="single"/>
          <w:lang w:eastAsia="ru-RU"/>
        </w:rPr>
      </w:pPr>
    </w:p>
    <w:p w:rsidR="00F55384" w:rsidRPr="00B04C38" w:rsidRDefault="00B04C38" w:rsidP="00B04C38">
      <w:pPr>
        <w:pStyle w:val="a6"/>
        <w:numPr>
          <w:ilvl w:val="0"/>
          <w:numId w:val="2"/>
        </w:numPr>
        <w:spacing w:before="100" w:beforeAutospacing="1" w:after="0" w:line="24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Нематериальное культурное наследие России</w:t>
      </w:r>
      <w:r w:rsidR="00F55384" w:rsidRPr="00B04C38">
        <w:rPr>
          <w:rFonts w:ascii="Times New Roman" w:eastAsia="Times New Roman" w:hAnsi="Times New Roman" w:cs="Times New Roman"/>
          <w:sz w:val="29"/>
          <w:szCs w:val="29"/>
          <w:lang w:eastAsia="ru-RU"/>
        </w:rPr>
        <w:t> </w:t>
      </w:r>
      <w:hyperlink r:id="rId17" w:tgtFrame="_blank" w:tooltip="https://www.culture.ru/traditions/culture-heritage/location-russia" w:history="1">
        <w:r w:rsidR="00F55384" w:rsidRPr="00B04C38">
          <w:rPr>
            <w:rFonts w:ascii="Times New Roman" w:eastAsia="Times New Roman" w:hAnsi="Times New Roman" w:cs="Times New Roman"/>
            <w:color w:val="1D528F"/>
            <w:sz w:val="29"/>
            <w:szCs w:val="29"/>
            <w:u w:val="single"/>
            <w:lang w:eastAsia="ru-RU"/>
          </w:rPr>
          <w:t>https://www.culture.ru/traditions/culture-heritage/location-russia</w:t>
        </w:r>
      </w:hyperlink>
    </w:p>
    <w:p w:rsidR="007A3CF1" w:rsidRDefault="007A3CF1" w:rsidP="007A3CF1">
      <w:pPr>
        <w:rPr>
          <w:rFonts w:ascii="Times New Roman" w:hAnsi="Times New Roman" w:cs="Times New Roman"/>
          <w:sz w:val="28"/>
          <w:szCs w:val="28"/>
        </w:rPr>
      </w:pPr>
    </w:p>
    <w:p w:rsidR="00F55384" w:rsidRDefault="009B4224" w:rsidP="009B4224">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Виды и история народного искусства </w:t>
      </w:r>
      <w:hyperlink r:id="rId18" w:history="1">
        <w:r w:rsidRPr="008C0C75">
          <w:rPr>
            <w:rStyle w:val="a5"/>
            <w:rFonts w:ascii="Times New Roman" w:hAnsi="Times New Roman" w:cs="Times New Roman"/>
            <w:sz w:val="28"/>
            <w:szCs w:val="28"/>
          </w:rPr>
          <w:t>https://veryimportantlot.com/ru/news/blog/chto-takoe-narodnoe-iskusstvo</w:t>
        </w:r>
      </w:hyperlink>
      <w:r>
        <w:rPr>
          <w:rFonts w:ascii="Times New Roman" w:hAnsi="Times New Roman" w:cs="Times New Roman"/>
          <w:sz w:val="28"/>
          <w:szCs w:val="28"/>
        </w:rPr>
        <w:t xml:space="preserve"> </w:t>
      </w:r>
    </w:p>
    <w:p w:rsidR="009B4224" w:rsidRPr="009B4224" w:rsidRDefault="009B4224" w:rsidP="009B4224">
      <w:pPr>
        <w:pStyle w:val="a6"/>
        <w:rPr>
          <w:rFonts w:ascii="Times New Roman" w:hAnsi="Times New Roman" w:cs="Times New Roman"/>
          <w:sz w:val="28"/>
          <w:szCs w:val="28"/>
        </w:rPr>
      </w:pPr>
    </w:p>
    <w:p w:rsidR="009B4224" w:rsidRDefault="009B4224" w:rsidP="009B4224">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Культурное наследие </w:t>
      </w:r>
      <w:hyperlink r:id="rId19" w:history="1">
        <w:r w:rsidRPr="008C0C75">
          <w:rPr>
            <w:rStyle w:val="a5"/>
            <w:rFonts w:ascii="Times New Roman" w:hAnsi="Times New Roman" w:cs="Times New Roman"/>
            <w:sz w:val="28"/>
            <w:szCs w:val="28"/>
          </w:rPr>
          <w:t>https://saveheritage.fund/cultural-heritage/</w:t>
        </w:r>
      </w:hyperlink>
      <w:r>
        <w:rPr>
          <w:rFonts w:ascii="Times New Roman" w:hAnsi="Times New Roman" w:cs="Times New Roman"/>
          <w:sz w:val="28"/>
          <w:szCs w:val="28"/>
        </w:rPr>
        <w:t xml:space="preserve"> </w:t>
      </w:r>
    </w:p>
    <w:p w:rsidR="00E21179" w:rsidRPr="00E21179" w:rsidRDefault="00E21179" w:rsidP="00E21179">
      <w:pPr>
        <w:pStyle w:val="a6"/>
        <w:rPr>
          <w:rFonts w:ascii="Times New Roman" w:hAnsi="Times New Roman" w:cs="Times New Roman"/>
          <w:sz w:val="28"/>
          <w:szCs w:val="28"/>
        </w:rPr>
      </w:pPr>
    </w:p>
    <w:p w:rsidR="00E21179" w:rsidRDefault="00E21179" w:rsidP="00E21179">
      <w:pPr>
        <w:rPr>
          <w:rFonts w:ascii="Times New Roman" w:hAnsi="Times New Roman" w:cs="Times New Roman"/>
          <w:sz w:val="28"/>
          <w:szCs w:val="28"/>
        </w:rPr>
      </w:pPr>
    </w:p>
    <w:p w:rsidR="00E21179" w:rsidRDefault="00E21179" w:rsidP="00E21179">
      <w:pPr>
        <w:rPr>
          <w:rFonts w:ascii="Times New Roman" w:hAnsi="Times New Roman" w:cs="Times New Roman"/>
          <w:sz w:val="28"/>
          <w:szCs w:val="28"/>
        </w:rPr>
      </w:pPr>
    </w:p>
    <w:p w:rsidR="00E21179" w:rsidRPr="00E21179" w:rsidRDefault="00E21179" w:rsidP="00E21179">
      <w:pPr>
        <w:spacing w:after="0" w:line="240" w:lineRule="auto"/>
        <w:jc w:val="right"/>
        <w:rPr>
          <w:rFonts w:ascii="Times New Roman" w:eastAsia="Times New Roman" w:hAnsi="Times New Roman" w:cs="Times New Roman"/>
          <w:b/>
          <w:bCs/>
          <w:sz w:val="28"/>
          <w:szCs w:val="28"/>
          <w:u w:val="wave"/>
          <w:lang w:eastAsia="ru-RU"/>
        </w:rPr>
      </w:pPr>
      <w:r w:rsidRPr="00130D04">
        <w:rPr>
          <w:rFonts w:ascii="Times New Roman" w:eastAsia="Times New Roman" w:hAnsi="Times New Roman" w:cs="Times New Roman"/>
          <w:b/>
          <w:bCs/>
          <w:sz w:val="28"/>
          <w:szCs w:val="28"/>
          <w:u w:val="wave"/>
          <w:lang w:eastAsia="ru-RU"/>
        </w:rPr>
        <w:lastRenderedPageBreak/>
        <w:t>Приложение</w:t>
      </w: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Bookman Old Style" w:eastAsia="Times New Roman" w:hAnsi="Bookman Old Style" w:cs="Arial"/>
          <w:b/>
          <w:bCs/>
          <w:color w:val="C00000"/>
          <w:sz w:val="28"/>
          <w:szCs w:val="28"/>
          <w:lang w:eastAsia="ru-RU"/>
        </w:rPr>
      </w:pPr>
      <w:r w:rsidRPr="00E21179">
        <w:rPr>
          <w:rFonts w:ascii="Bookman Old Style" w:eastAsia="Times New Roman" w:hAnsi="Bookman Old Style" w:cs="Arial"/>
          <w:b/>
          <w:bCs/>
          <w:color w:val="C00000"/>
          <w:sz w:val="28"/>
          <w:szCs w:val="28"/>
          <w:lang w:eastAsia="ru-RU"/>
        </w:rPr>
        <w:t xml:space="preserve">«В старину бывало так»- </w:t>
      </w:r>
    </w:p>
    <w:p w:rsidR="00E21179" w:rsidRPr="00E21179" w:rsidRDefault="00E21179" w:rsidP="00E21179">
      <w:pPr>
        <w:spacing w:after="0" w:line="240" w:lineRule="auto"/>
        <w:jc w:val="center"/>
        <w:rPr>
          <w:rFonts w:ascii="Bookman Old Style" w:eastAsia="Times New Roman" w:hAnsi="Bookman Old Style" w:cs="Arial"/>
          <w:b/>
          <w:bCs/>
          <w:color w:val="C00000"/>
          <w:sz w:val="24"/>
          <w:szCs w:val="24"/>
          <w:lang w:eastAsia="ru-RU"/>
        </w:rPr>
      </w:pPr>
      <w:r w:rsidRPr="00E21179">
        <w:rPr>
          <w:rFonts w:ascii="Bookman Old Style" w:eastAsia="Times New Roman" w:hAnsi="Bookman Old Style" w:cs="Arial"/>
          <w:b/>
          <w:bCs/>
          <w:color w:val="C00000"/>
          <w:sz w:val="28"/>
          <w:szCs w:val="28"/>
          <w:lang w:eastAsia="ru-RU"/>
        </w:rPr>
        <w:t>к</w:t>
      </w:r>
      <w:r w:rsidRPr="00E21179">
        <w:rPr>
          <w:rFonts w:ascii="Bookman Old Style" w:eastAsia="Times New Roman" w:hAnsi="Bookman Old Style" w:cs="Arial"/>
          <w:b/>
          <w:bCs/>
          <w:color w:val="C00000"/>
          <w:sz w:val="24"/>
          <w:szCs w:val="24"/>
          <w:lang w:eastAsia="ru-RU"/>
        </w:rPr>
        <w:t>раеведческая гостиная</w:t>
      </w:r>
    </w:p>
    <w:p w:rsidR="00E21179" w:rsidRPr="00E21179" w:rsidRDefault="00E21179" w:rsidP="00E21179">
      <w:pPr>
        <w:spacing w:after="0" w:line="240" w:lineRule="auto"/>
        <w:jc w:val="right"/>
        <w:rPr>
          <w:rFonts w:ascii="Times New Roman" w:eastAsia="Times New Roman" w:hAnsi="Times New Roman" w:cs="Times New Roman"/>
          <w:b/>
          <w:bCs/>
          <w:sz w:val="28"/>
          <w:szCs w:val="28"/>
          <w:lang w:eastAsia="ru-RU"/>
        </w:rPr>
      </w:pPr>
      <w:r w:rsidRPr="00E21179">
        <w:rPr>
          <w:rFonts w:ascii="Times New Roman" w:eastAsia="Times New Roman" w:hAnsi="Times New Roman" w:cs="Times New Roman"/>
          <w:b/>
          <w:bCs/>
          <w:sz w:val="24"/>
          <w:szCs w:val="24"/>
          <w:lang w:eastAsia="ru-RU"/>
        </w:rPr>
        <w:t>/Центральная детская библиотека/</w:t>
      </w:r>
    </w:p>
    <w:p w:rsidR="00E21179" w:rsidRPr="00E21179" w:rsidRDefault="00E21179" w:rsidP="00E21179">
      <w:pPr>
        <w:spacing w:after="0" w:line="240" w:lineRule="auto"/>
        <w:jc w:val="righ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Сост. </w:t>
      </w:r>
      <w:proofErr w:type="spellStart"/>
      <w:r>
        <w:rPr>
          <w:rFonts w:ascii="Times New Roman" w:eastAsia="Times New Roman" w:hAnsi="Times New Roman" w:cs="Times New Roman"/>
          <w:bCs/>
          <w:i/>
          <w:sz w:val="24"/>
          <w:szCs w:val="24"/>
          <w:lang w:eastAsia="ru-RU"/>
        </w:rPr>
        <w:t>Н.И.Сапрыкина</w:t>
      </w:r>
      <w:proofErr w:type="spellEnd"/>
    </w:p>
    <w:p w:rsidR="00E21179" w:rsidRPr="00E21179" w:rsidRDefault="00E21179" w:rsidP="00E21179">
      <w:pPr>
        <w:spacing w:after="0" w:line="240" w:lineRule="auto"/>
        <w:jc w:val="center"/>
        <w:rPr>
          <w:rFonts w:ascii="Arial" w:eastAsia="Times New Roman" w:hAnsi="Arial" w:cs="Arial"/>
          <w:b/>
          <w:bCs/>
          <w:sz w:val="28"/>
          <w:szCs w:val="28"/>
          <w:lang w:eastAsia="ru-RU"/>
        </w:rPr>
      </w:pPr>
      <w:r w:rsidRPr="00E21179">
        <w:rPr>
          <w:rFonts w:ascii="Agency FB" w:eastAsia="Times New Roman" w:hAnsi="Agency FB" w:cs="Times New Roman"/>
          <w:noProof/>
          <w:sz w:val="28"/>
          <w:szCs w:val="28"/>
          <w:lang w:eastAsia="ru-RU"/>
        </w:rPr>
        <w:drawing>
          <wp:anchor distT="0" distB="0" distL="114300" distR="114300" simplePos="0" relativeHeight="251664384" behindDoc="0" locked="0" layoutInCell="1" allowOverlap="1" wp14:anchorId="50E46E5F" wp14:editId="666B1677">
            <wp:simplePos x="0" y="0"/>
            <wp:positionH relativeFrom="column">
              <wp:posOffset>257175</wp:posOffset>
            </wp:positionH>
            <wp:positionV relativeFrom="paragraph">
              <wp:posOffset>166370</wp:posOffset>
            </wp:positionV>
            <wp:extent cx="2802255" cy="2102485"/>
            <wp:effectExtent l="152400" t="152400" r="360045" b="354965"/>
            <wp:wrapNone/>
            <wp:docPr id="11" name="Рисунок 11" descr="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78"/>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2255" cy="21024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center"/>
        <w:rPr>
          <w:rFonts w:ascii="Arial" w:eastAsia="Times New Roman" w:hAnsi="Arial" w:cs="Arial"/>
          <w:b/>
          <w:bCs/>
          <w:sz w:val="28"/>
          <w:szCs w:val="28"/>
          <w:lang w:eastAsia="ru-RU"/>
        </w:rPr>
      </w:pPr>
    </w:p>
    <w:p w:rsidR="00E21179" w:rsidRPr="00E21179" w:rsidRDefault="00E21179" w:rsidP="00E21179">
      <w:pPr>
        <w:spacing w:after="0" w:line="240" w:lineRule="auto"/>
        <w:jc w:val="both"/>
        <w:rPr>
          <w:rFonts w:ascii="Times New Roman" w:eastAsia="Times New Roman" w:hAnsi="Times New Roman" w:cs="Times New Roman"/>
          <w:b/>
          <w:bCs/>
          <w:sz w:val="28"/>
          <w:szCs w:val="28"/>
          <w:lang w:eastAsia="ru-RU"/>
        </w:rPr>
      </w:pPr>
    </w:p>
    <w:p w:rsidR="00E21179" w:rsidRPr="00E21179" w:rsidRDefault="00E21179" w:rsidP="00E21179">
      <w:pPr>
        <w:spacing w:after="0" w:line="240" w:lineRule="auto"/>
        <w:ind w:firstLine="540"/>
        <w:jc w:val="both"/>
        <w:rPr>
          <w:rFonts w:ascii="Times New Roman" w:eastAsia="Times New Roman" w:hAnsi="Times New Roman" w:cs="Times New Roman"/>
          <w:bCs/>
          <w:i/>
          <w:sz w:val="28"/>
          <w:szCs w:val="28"/>
          <w:lang w:eastAsia="ru-RU"/>
        </w:rPr>
      </w:pPr>
      <w:r w:rsidRPr="00E21179">
        <w:rPr>
          <w:rFonts w:ascii="Times New Roman" w:eastAsia="Times New Roman" w:hAnsi="Times New Roman" w:cs="Times New Roman"/>
          <w:b/>
          <w:bCs/>
          <w:sz w:val="28"/>
          <w:szCs w:val="28"/>
          <w:lang w:eastAsia="ru-RU"/>
        </w:rPr>
        <w:t xml:space="preserve">Цель: </w:t>
      </w:r>
      <w:r w:rsidRPr="00E21179">
        <w:rPr>
          <w:rFonts w:ascii="Times New Roman" w:eastAsia="Times New Roman" w:hAnsi="Times New Roman" w:cs="Times New Roman"/>
          <w:bCs/>
          <w:i/>
          <w:sz w:val="28"/>
          <w:szCs w:val="28"/>
          <w:lang w:eastAsia="ru-RU"/>
        </w:rPr>
        <w:t xml:space="preserve">раскрыть основы понимания народного творчества </w:t>
      </w:r>
      <w:proofErr w:type="spellStart"/>
      <w:r w:rsidRPr="00E21179">
        <w:rPr>
          <w:rFonts w:ascii="Times New Roman" w:eastAsia="Times New Roman" w:hAnsi="Times New Roman" w:cs="Times New Roman"/>
          <w:bCs/>
          <w:i/>
          <w:sz w:val="28"/>
          <w:szCs w:val="28"/>
          <w:lang w:eastAsia="ru-RU"/>
        </w:rPr>
        <w:t>Белгородчины</w:t>
      </w:r>
      <w:proofErr w:type="spellEnd"/>
      <w:r w:rsidRPr="00E21179">
        <w:rPr>
          <w:rFonts w:ascii="Times New Roman" w:eastAsia="Times New Roman" w:hAnsi="Times New Roman" w:cs="Times New Roman"/>
          <w:bCs/>
          <w:i/>
          <w:sz w:val="28"/>
          <w:szCs w:val="28"/>
          <w:lang w:eastAsia="ru-RU"/>
        </w:rPr>
        <w:t xml:space="preserve"> как части отечественной культуры, познакоми</w:t>
      </w:r>
      <w:r>
        <w:rPr>
          <w:rFonts w:ascii="Times New Roman" w:eastAsia="Times New Roman" w:hAnsi="Times New Roman" w:cs="Times New Roman"/>
          <w:bCs/>
          <w:i/>
          <w:sz w:val="28"/>
          <w:szCs w:val="28"/>
          <w:lang w:eastAsia="ru-RU"/>
        </w:rPr>
        <w:t xml:space="preserve">ть с народными </w:t>
      </w:r>
      <w:r w:rsidRPr="00E21179">
        <w:rPr>
          <w:rFonts w:ascii="Times New Roman" w:eastAsia="Times New Roman" w:hAnsi="Times New Roman" w:cs="Times New Roman"/>
          <w:bCs/>
          <w:i/>
          <w:sz w:val="28"/>
          <w:szCs w:val="28"/>
          <w:lang w:eastAsia="ru-RU"/>
        </w:rPr>
        <w:t>культурными традициями села</w:t>
      </w:r>
      <w:r>
        <w:rPr>
          <w:rFonts w:ascii="Times New Roman" w:eastAsia="Times New Roman" w:hAnsi="Times New Roman" w:cs="Times New Roman"/>
          <w:bCs/>
          <w:i/>
          <w:sz w:val="28"/>
          <w:szCs w:val="28"/>
          <w:lang w:eastAsia="ru-RU"/>
        </w:rPr>
        <w:t xml:space="preserve"> Афанасьевка Алексеевского городского округа</w:t>
      </w:r>
      <w:r w:rsidRPr="00E21179">
        <w:rPr>
          <w:rFonts w:ascii="Times New Roman" w:eastAsia="Times New Roman" w:hAnsi="Times New Roman" w:cs="Times New Roman"/>
          <w:bCs/>
          <w:i/>
          <w:sz w:val="28"/>
          <w:szCs w:val="28"/>
          <w:lang w:eastAsia="ru-RU"/>
        </w:rPr>
        <w:t>. Привить уважительное отношение к традициям и истории родного края.</w:t>
      </w:r>
    </w:p>
    <w:p w:rsidR="00E21179" w:rsidRPr="00E21179" w:rsidRDefault="00E21179" w:rsidP="00E21179">
      <w:pPr>
        <w:spacing w:after="0" w:line="240" w:lineRule="auto"/>
        <w:ind w:firstLine="540"/>
        <w:jc w:val="both"/>
        <w:rPr>
          <w:rFonts w:ascii="Times New Roman" w:eastAsia="Times New Roman" w:hAnsi="Times New Roman" w:cs="Times New Roman"/>
          <w:b/>
          <w:bCs/>
          <w:sz w:val="28"/>
          <w:szCs w:val="28"/>
          <w:lang w:eastAsia="ru-RU"/>
        </w:rPr>
      </w:pPr>
      <w:r w:rsidRPr="00E21179">
        <w:rPr>
          <w:rFonts w:ascii="Times New Roman" w:eastAsia="Times New Roman" w:hAnsi="Times New Roman" w:cs="Times New Roman"/>
          <w:b/>
          <w:bCs/>
          <w:sz w:val="28"/>
          <w:szCs w:val="28"/>
          <w:lang w:eastAsia="ru-RU"/>
        </w:rPr>
        <w:t>Оформлена выставка «В старину бывало так…» с литературой о народном художественном творчестве Белгородского края, с фотографиями народного коллектива с</w:t>
      </w:r>
      <w:r>
        <w:rPr>
          <w:rFonts w:ascii="Times New Roman" w:eastAsia="Times New Roman" w:hAnsi="Times New Roman" w:cs="Times New Roman"/>
          <w:b/>
          <w:bCs/>
          <w:sz w:val="28"/>
          <w:szCs w:val="28"/>
          <w:lang w:eastAsia="ru-RU"/>
        </w:rPr>
        <w:t>. Афанасьевка</w:t>
      </w:r>
      <w:r w:rsidRPr="00E21179">
        <w:rPr>
          <w:rFonts w:ascii="Times New Roman" w:eastAsia="Times New Roman" w:hAnsi="Times New Roman" w:cs="Times New Roman"/>
          <w:b/>
          <w:bCs/>
          <w:sz w:val="28"/>
          <w:szCs w:val="28"/>
          <w:lang w:eastAsia="ru-RU"/>
        </w:rPr>
        <w:t xml:space="preserve"> (рук. </w:t>
      </w:r>
      <w:proofErr w:type="spellStart"/>
      <w:r w:rsidRPr="00E21179">
        <w:rPr>
          <w:rFonts w:ascii="Times New Roman" w:eastAsia="Times New Roman" w:hAnsi="Times New Roman" w:cs="Times New Roman"/>
          <w:b/>
          <w:bCs/>
          <w:sz w:val="28"/>
          <w:szCs w:val="28"/>
          <w:lang w:eastAsia="ru-RU"/>
        </w:rPr>
        <w:t>Е.Т.Сапелкин</w:t>
      </w:r>
      <w:proofErr w:type="spellEnd"/>
      <w:r w:rsidRPr="00E21179">
        <w:rPr>
          <w:rFonts w:ascii="Times New Roman" w:eastAsia="Times New Roman" w:hAnsi="Times New Roman" w:cs="Times New Roman"/>
          <w:b/>
          <w:bCs/>
          <w:sz w:val="28"/>
          <w:szCs w:val="28"/>
          <w:lang w:eastAsia="ru-RU"/>
        </w:rPr>
        <w:t>)</w:t>
      </w:r>
    </w:p>
    <w:p w:rsidR="00E21179" w:rsidRPr="00E21179" w:rsidRDefault="00E21179" w:rsidP="00E21179">
      <w:pPr>
        <w:spacing w:after="0" w:line="240" w:lineRule="auto"/>
        <w:jc w:val="both"/>
        <w:rPr>
          <w:rFonts w:ascii="Times New Roman" w:eastAsia="Times New Roman" w:hAnsi="Times New Roman" w:cs="Times New Roman"/>
          <w:b/>
          <w:bCs/>
          <w:sz w:val="28"/>
          <w:szCs w:val="28"/>
          <w:lang w:eastAsia="ru-RU"/>
        </w:rPr>
      </w:pPr>
    </w:p>
    <w:p w:rsidR="00E21179" w:rsidRPr="00E21179" w:rsidRDefault="00E21179" w:rsidP="00E21179">
      <w:pPr>
        <w:spacing w:after="0" w:line="240" w:lineRule="auto"/>
        <w:ind w:firstLine="540"/>
        <w:jc w:val="both"/>
        <w:rPr>
          <w:rFonts w:ascii="Times New Roman" w:eastAsia="Times New Roman" w:hAnsi="Times New Roman" w:cs="Times New Roman"/>
          <w:b/>
          <w:bCs/>
          <w:sz w:val="28"/>
          <w:szCs w:val="28"/>
          <w:lang w:eastAsia="ru-RU"/>
        </w:rPr>
      </w:pPr>
    </w:p>
    <w:p w:rsidR="00E21179" w:rsidRPr="00E21179" w:rsidRDefault="00E21179" w:rsidP="00E21179">
      <w:pPr>
        <w:spacing w:after="0" w:line="240" w:lineRule="auto"/>
        <w:jc w:val="both"/>
        <w:rPr>
          <w:rFonts w:ascii="Times New Roman" w:eastAsia="Times New Roman" w:hAnsi="Times New Roman" w:cs="Times New Roman"/>
          <w:b/>
          <w:bCs/>
          <w:sz w:val="28"/>
          <w:szCs w:val="28"/>
          <w:lang w:eastAsia="ru-RU"/>
        </w:rPr>
      </w:pPr>
    </w:p>
    <w:p w:rsidR="00E21179" w:rsidRPr="00E21179" w:rsidRDefault="00E21179" w:rsidP="00E21179">
      <w:pPr>
        <w:spacing w:after="0" w:line="240" w:lineRule="auto"/>
        <w:ind w:firstLine="540"/>
        <w:jc w:val="both"/>
        <w:rPr>
          <w:rFonts w:ascii="Times New Roman" w:eastAsia="Times New Roman" w:hAnsi="Times New Roman" w:cs="Times New Roman"/>
          <w:b/>
          <w:bCs/>
          <w:sz w:val="24"/>
          <w:szCs w:val="24"/>
          <w:lang w:eastAsia="ru-RU"/>
        </w:rPr>
      </w:pPr>
      <w:r w:rsidRPr="00E21179">
        <w:rPr>
          <w:rFonts w:ascii="Times New Roman" w:eastAsia="Times New Roman" w:hAnsi="Times New Roman" w:cs="Times New Roman"/>
          <w:b/>
          <w:bCs/>
          <w:sz w:val="24"/>
          <w:szCs w:val="24"/>
          <w:lang w:eastAsia="ru-RU"/>
        </w:rPr>
        <w:t>Гостиную ведут 2-е ведущих, одна наряжена в русский народный костюм с. Афанасьевка</w:t>
      </w:r>
    </w:p>
    <w:p w:rsidR="00E21179" w:rsidRPr="00E21179" w:rsidRDefault="00E21179" w:rsidP="00E21179">
      <w:pPr>
        <w:spacing w:after="0" w:line="240" w:lineRule="auto"/>
        <w:jc w:val="both"/>
        <w:rPr>
          <w:rFonts w:ascii="Times New Roman" w:eastAsia="Times New Roman" w:hAnsi="Times New Roman" w:cs="Times New Roman"/>
          <w:b/>
          <w:bCs/>
          <w:sz w:val="24"/>
          <w:szCs w:val="24"/>
          <w:lang w:eastAsia="ru-RU"/>
        </w:rPr>
      </w:pP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Я люблю тебя, Россия</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          Дорогая наша Русь.</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          Нерастраченная сила, неразгаданная грусть.</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          Ты размахом необъятна, нет ни в чём тебе конца,</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           Ты веками непонятна чужеземным мудрецам!</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Ты, Россия, родная заветная!</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                    За твою широту, за твою красоту</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                     Я люблю тебя Родина светлая!</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Добрый день, уважаемые гости!</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Здравствуйте, дорогие друзья! Юные книголюбы!</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Белогорье – милый сердцу отчий край. Здесь живут близкие, друзья. Этот край все мы любим, этим гордимся.</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Человеку дорого место, где он родился, откуда начался его собственный путь в жизнь, память, что оставили о себе его предки.</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По праву «Летопись» нашего края можно назвать самой интересной книгой, которая нас с первых лет жизни учит истории, языку, ежечасно открывает нам значение и смысл всей жизни на Земле.</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 xml:space="preserve">2Вед. </w:t>
      </w:r>
      <w:r w:rsidRPr="00E21179">
        <w:rPr>
          <w:rFonts w:ascii="Times New Roman" w:eastAsia="Times New Roman" w:hAnsi="Times New Roman" w:cs="Arial"/>
          <w:b/>
          <w:bCs/>
          <w:sz w:val="24"/>
          <w:szCs w:val="24"/>
          <w:lang w:eastAsia="ru-RU"/>
        </w:rPr>
        <w:t>(Обращая внимание читателей на книжную выставку)</w:t>
      </w:r>
      <w:r w:rsidRPr="00E21179">
        <w:rPr>
          <w:rFonts w:ascii="Times New Roman" w:eastAsia="Times New Roman" w:hAnsi="Times New Roman" w:cs="Arial"/>
          <w:bCs/>
          <w:sz w:val="24"/>
          <w:szCs w:val="24"/>
          <w:lang w:eastAsia="ru-RU"/>
        </w:rPr>
        <w:t xml:space="preserve"> </w:t>
      </w:r>
      <w:proofErr w:type="gramStart"/>
      <w:r w:rsidRPr="00E21179">
        <w:rPr>
          <w:rFonts w:ascii="Times New Roman" w:eastAsia="Times New Roman" w:hAnsi="Times New Roman" w:cs="Arial"/>
          <w:bCs/>
          <w:sz w:val="24"/>
          <w:szCs w:val="24"/>
          <w:lang w:eastAsia="ru-RU"/>
        </w:rPr>
        <w:t>В</w:t>
      </w:r>
      <w:proofErr w:type="gramEnd"/>
      <w:r w:rsidRPr="00E21179">
        <w:rPr>
          <w:rFonts w:ascii="Times New Roman" w:eastAsia="Times New Roman" w:hAnsi="Times New Roman" w:cs="Arial"/>
          <w:bCs/>
          <w:sz w:val="24"/>
          <w:szCs w:val="24"/>
          <w:lang w:eastAsia="ru-RU"/>
        </w:rPr>
        <w:t xml:space="preserve"> нашей библиотеке есть книги о родном крае, о родном городе, которые всегда к услугам читателей. В любое время вы можете полистать эту литературу.</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У каждого города, большого или маленького, древнего или только что возникшего есть своё лицо. Одни славятся каменными особняками, памятниками культуры и архитектуры, другие проспектами и набережными, соборами и маленькими церквушками, третьи старинными домиками с удивительной деревянной резьбой.</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Интересен и своеобразен и наш город – Алексеевка. В истории, казалось бы, небольшого, провинциального городка отразилась история отечества.  </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Ребята, чем или кем прославился наш город, наш край? И чем или кем мы можем гордиться?</w:t>
      </w:r>
    </w:p>
    <w:p w:rsidR="00E21179" w:rsidRPr="00E21179" w:rsidRDefault="00E21179" w:rsidP="00E21179">
      <w:pPr>
        <w:spacing w:after="0" w:line="240" w:lineRule="auto"/>
        <w:ind w:firstLine="709"/>
        <w:jc w:val="center"/>
        <w:rPr>
          <w:rFonts w:ascii="Times New Roman" w:eastAsia="Times New Roman" w:hAnsi="Times New Roman" w:cs="Arial"/>
          <w:b/>
          <w:bCs/>
          <w:sz w:val="24"/>
          <w:szCs w:val="24"/>
          <w:lang w:eastAsia="ru-RU"/>
        </w:rPr>
      </w:pPr>
      <w:r w:rsidRPr="00E21179">
        <w:rPr>
          <w:rFonts w:ascii="Times New Roman" w:eastAsia="Times New Roman" w:hAnsi="Times New Roman" w:cs="Arial"/>
          <w:b/>
          <w:bCs/>
          <w:sz w:val="24"/>
          <w:szCs w:val="24"/>
          <w:lang w:eastAsia="ru-RU"/>
        </w:rPr>
        <w:t>(Ответы детей)</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О Белгородской земле, о местах, в которых мы живём, об истории, природе, знаменитых земляках вы можете узнать, прочитав книги Анатолия Николаевича </w:t>
      </w:r>
      <w:proofErr w:type="spellStart"/>
      <w:r w:rsidRPr="00E21179">
        <w:rPr>
          <w:rFonts w:ascii="Times New Roman" w:eastAsia="Times New Roman" w:hAnsi="Times New Roman" w:cs="Arial"/>
          <w:bCs/>
          <w:sz w:val="24"/>
          <w:szCs w:val="24"/>
          <w:lang w:eastAsia="ru-RU"/>
        </w:rPr>
        <w:t>Кряженкова</w:t>
      </w:r>
      <w:proofErr w:type="spellEnd"/>
      <w:r w:rsidRPr="00E21179">
        <w:rPr>
          <w:rFonts w:ascii="Times New Roman" w:eastAsia="Times New Roman" w:hAnsi="Times New Roman" w:cs="Arial"/>
          <w:bCs/>
          <w:sz w:val="24"/>
          <w:szCs w:val="24"/>
          <w:lang w:eastAsia="ru-RU"/>
        </w:rPr>
        <w:t>.</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А сегодня вы, наверное, заметили, как красиво выглядит наша ведущая. Мы хотим представить вам частичку культуры нашего края. Хотим познакомить вас с тем, как одевались ваши прадедушки и прабабушки, люди, жившие в н</w:t>
      </w:r>
      <w:r>
        <w:rPr>
          <w:rFonts w:ascii="Times New Roman" w:eastAsia="Times New Roman" w:hAnsi="Times New Roman" w:cs="Arial"/>
          <w:bCs/>
          <w:sz w:val="24"/>
          <w:szCs w:val="24"/>
          <w:lang w:eastAsia="ru-RU"/>
        </w:rPr>
        <w:t xml:space="preserve">ашем краю и сумевшие сохранить </w:t>
      </w:r>
      <w:r w:rsidRPr="00E21179">
        <w:rPr>
          <w:rFonts w:ascii="Times New Roman" w:eastAsia="Times New Roman" w:hAnsi="Times New Roman" w:cs="Arial"/>
          <w:bCs/>
          <w:sz w:val="24"/>
          <w:szCs w:val="24"/>
          <w:lang w:eastAsia="ru-RU"/>
        </w:rPr>
        <w:t>и донести до наших дней традиции народной культуры.</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 xml:space="preserve">2Вед. </w:t>
      </w:r>
      <w:r w:rsidRPr="00E21179">
        <w:rPr>
          <w:rFonts w:ascii="Times New Roman" w:eastAsia="Times New Roman" w:hAnsi="Times New Roman" w:cs="Arial"/>
          <w:bCs/>
          <w:sz w:val="24"/>
          <w:szCs w:val="24"/>
          <w:lang w:eastAsia="ru-RU"/>
        </w:rPr>
        <w:t>Традиционная русская культура с самого детства прочно входит в наше сознание, становится основой жизни и деятельности.</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Очень хочется, чтобы каждая крупица, составляющая традиционную русскую культуру, была бережно сохранена, чтобы мы ничего не растеряли на трудном историческом пути.</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А не растеряем мы это в том случае, если найдутся люди, которые бережно по крупицам будут собирать и сохранять народные традиции.</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И о таких людях мы хотели бы сегодня вам немного рассказать. На юге нашего района, в 20-ти километрах от города Алексеевка, раскинулось старинное русское село Афанасьевка, которое знают не только у нас в области, в Москве, но и далеко за границей. Чем же прославилось это знаменитое русское село?</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А знаменито оно тем, что жили и живут в нём люди, которые сохранили песенное наследие своего села и пели свои песни так, как пели много лет назад.</w:t>
      </w: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p>
    <w:p w:rsidR="00E21179" w:rsidRPr="00E21179" w:rsidRDefault="00E21179" w:rsidP="00E21179">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lastRenderedPageBreak/>
        <w:t>1Вед.</w:t>
      </w:r>
      <w:r w:rsidRPr="00E21179">
        <w:rPr>
          <w:rFonts w:ascii="Times New Roman" w:eastAsia="Times New Roman" w:hAnsi="Times New Roman" w:cs="Arial"/>
          <w:bCs/>
          <w:sz w:val="24"/>
          <w:szCs w:val="24"/>
          <w:lang w:eastAsia="ru-RU"/>
        </w:rPr>
        <w:t xml:space="preserve"> И выступали в тех костюмах, которые передавались из поколения в поколение. Благодаря им этот костюм-наряд стал реликвией и дошел до наших дней. Вот этому костюму более ста лет.</w:t>
      </w: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r w:rsidRPr="00E21179">
        <w:rPr>
          <w:rFonts w:ascii="Agency FB" w:eastAsia="Times New Roman" w:hAnsi="Agency FB" w:cs="Times New Roman"/>
          <w:noProof/>
          <w:sz w:val="28"/>
          <w:szCs w:val="28"/>
          <w:lang w:eastAsia="ru-RU"/>
        </w:rPr>
        <w:drawing>
          <wp:anchor distT="0" distB="0" distL="114300" distR="114300" simplePos="0" relativeHeight="251666432" behindDoc="1" locked="0" layoutInCell="1" allowOverlap="1">
            <wp:simplePos x="0" y="0"/>
            <wp:positionH relativeFrom="column">
              <wp:posOffset>2514600</wp:posOffset>
            </wp:positionH>
            <wp:positionV relativeFrom="paragraph">
              <wp:posOffset>6350</wp:posOffset>
            </wp:positionV>
            <wp:extent cx="2230755" cy="1673860"/>
            <wp:effectExtent l="152400" t="152400" r="360045" b="364490"/>
            <wp:wrapNone/>
            <wp:docPr id="10" name="Рисунок 10" descr="IMG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0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0755" cy="16738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1179">
        <w:rPr>
          <w:rFonts w:ascii="Agency FB" w:eastAsia="Times New Roman" w:hAnsi="Agency FB" w:cs="Times New Roman"/>
          <w:noProof/>
          <w:sz w:val="28"/>
          <w:szCs w:val="28"/>
          <w:lang w:eastAsia="ru-RU"/>
        </w:rPr>
        <w:drawing>
          <wp:anchor distT="0" distB="0" distL="114300" distR="114300" simplePos="0" relativeHeight="251665408" behindDoc="1" locked="0" layoutInCell="1" allowOverlap="1">
            <wp:simplePos x="0" y="0"/>
            <wp:positionH relativeFrom="column">
              <wp:posOffset>0</wp:posOffset>
            </wp:positionH>
            <wp:positionV relativeFrom="paragraph">
              <wp:posOffset>6350</wp:posOffset>
            </wp:positionV>
            <wp:extent cx="2230755" cy="1673860"/>
            <wp:effectExtent l="152400" t="152400" r="360045" b="364490"/>
            <wp:wrapNone/>
            <wp:docPr id="9" name="Рисунок 9" descr="IMG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98"/>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0755" cy="16738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both"/>
        <w:rPr>
          <w:rFonts w:ascii="Times New Roman" w:eastAsia="Times New Roman" w:hAnsi="Times New Roman" w:cs="Arial"/>
          <w:bCs/>
          <w:sz w:val="28"/>
          <w:szCs w:val="28"/>
          <w:lang w:eastAsia="ru-RU"/>
        </w:rPr>
      </w:pPr>
    </w:p>
    <w:p w:rsidR="00E21179" w:rsidRDefault="00E21179" w:rsidP="00E21179">
      <w:pPr>
        <w:spacing w:after="0" w:line="240" w:lineRule="auto"/>
        <w:ind w:firstLine="720"/>
        <w:jc w:val="both"/>
        <w:rPr>
          <w:rFonts w:ascii="Times New Roman" w:eastAsia="Times New Roman" w:hAnsi="Times New Roman" w:cs="Arial"/>
          <w:bCs/>
          <w:sz w:val="28"/>
          <w:szCs w:val="28"/>
          <w:lang w:eastAsia="ru-RU"/>
        </w:rPr>
      </w:pPr>
    </w:p>
    <w:p w:rsidR="00E21179" w:rsidRDefault="00E21179" w:rsidP="00E21179">
      <w:pPr>
        <w:spacing w:after="0" w:line="240" w:lineRule="auto"/>
        <w:ind w:firstLine="720"/>
        <w:jc w:val="both"/>
        <w:rPr>
          <w:rFonts w:ascii="Times New Roman" w:eastAsia="Times New Roman" w:hAnsi="Times New Roman" w:cs="Arial"/>
          <w:bCs/>
          <w:sz w:val="28"/>
          <w:szCs w:val="28"/>
          <w:lang w:eastAsia="ru-RU"/>
        </w:rPr>
      </w:pPr>
    </w:p>
    <w:p w:rsidR="00E21179" w:rsidRDefault="00E21179" w:rsidP="00E21179">
      <w:pPr>
        <w:spacing w:after="0" w:line="240" w:lineRule="auto"/>
        <w:ind w:firstLine="720"/>
        <w:jc w:val="both"/>
        <w:rPr>
          <w:rFonts w:ascii="Times New Roman" w:eastAsia="Times New Roman" w:hAnsi="Times New Roman" w:cs="Arial"/>
          <w:bCs/>
          <w:sz w:val="28"/>
          <w:szCs w:val="28"/>
          <w:lang w:eastAsia="ru-RU"/>
        </w:rPr>
      </w:pPr>
    </w:p>
    <w:p w:rsidR="00E21179" w:rsidRPr="00E21179" w:rsidRDefault="00E21179" w:rsidP="00E21179">
      <w:pPr>
        <w:spacing w:after="0" w:line="240" w:lineRule="auto"/>
        <w:ind w:firstLine="720"/>
        <w:jc w:val="both"/>
        <w:rPr>
          <w:rFonts w:ascii="Times New Roman" w:eastAsia="Times New Roman" w:hAnsi="Times New Roman" w:cs="Arial"/>
          <w:bCs/>
          <w:sz w:val="24"/>
          <w:szCs w:val="24"/>
          <w:lang w:eastAsia="ru-RU"/>
        </w:rPr>
      </w:pPr>
    </w:p>
    <w:p w:rsidR="00E21179" w:rsidRPr="00E21179" w:rsidRDefault="00E21179" w:rsidP="00E21179">
      <w:pPr>
        <w:spacing w:after="0" w:line="240" w:lineRule="auto"/>
        <w:ind w:firstLine="720"/>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Основу любого русского костюма составляла </w:t>
      </w:r>
      <w:r w:rsidRPr="00E21179">
        <w:rPr>
          <w:rFonts w:ascii="Times New Roman" w:eastAsia="Times New Roman" w:hAnsi="Times New Roman" w:cs="Arial"/>
          <w:b/>
          <w:bCs/>
          <w:sz w:val="24"/>
          <w:szCs w:val="24"/>
          <w:lang w:eastAsia="ru-RU"/>
        </w:rPr>
        <w:t>рубаха.</w:t>
      </w:r>
      <w:r w:rsidRPr="00E21179">
        <w:rPr>
          <w:rFonts w:ascii="Times New Roman" w:eastAsia="Times New Roman" w:hAnsi="Times New Roman" w:cs="Arial"/>
          <w:bCs/>
          <w:sz w:val="24"/>
          <w:szCs w:val="24"/>
          <w:lang w:eastAsia="ru-RU"/>
        </w:rPr>
        <w:t xml:space="preserve"> Её одевали мужчины, женщины и дети. Это та часть одежды, которую человек носил от рождения до смерти. Она была широкой, украшалась по подолу, вороту, краю рукавов вышивкой. Украшали вышивкой плотным геометрическим орнаментом, похожим на узорное ткачество. Вышивку выполняли чёрной шерстью тонкими мелкими стежками в технике «набор». Вот это </w:t>
      </w:r>
      <w:proofErr w:type="spellStart"/>
      <w:r w:rsidRPr="00E21179">
        <w:rPr>
          <w:rFonts w:ascii="Times New Roman" w:eastAsia="Times New Roman" w:hAnsi="Times New Roman" w:cs="Arial"/>
          <w:bCs/>
          <w:i/>
          <w:sz w:val="24"/>
          <w:szCs w:val="24"/>
          <w:lang w:eastAsia="ru-RU"/>
        </w:rPr>
        <w:t>нарушники</w:t>
      </w:r>
      <w:proofErr w:type="spellEnd"/>
      <w:r w:rsidRPr="00E21179">
        <w:rPr>
          <w:rFonts w:ascii="Times New Roman" w:eastAsia="Times New Roman" w:hAnsi="Times New Roman" w:cs="Arial"/>
          <w:bCs/>
          <w:sz w:val="24"/>
          <w:szCs w:val="24"/>
          <w:lang w:eastAsia="ru-RU"/>
        </w:rPr>
        <w:t xml:space="preserve"> (манжеты). Изготовлялась рубаха из материала домотканого производства – конопли, льна. Рубахи, как основной атрибут женского костюма, были как нарядные, праздничные так и повседневные или будничные. </w:t>
      </w:r>
    </w:p>
    <w:p w:rsidR="00E21179" w:rsidRPr="00E21179" w:rsidRDefault="00E21179" w:rsidP="00E21179">
      <w:pPr>
        <w:spacing w:after="0" w:line="240" w:lineRule="auto"/>
        <w:ind w:firstLine="540"/>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Вот это </w:t>
      </w:r>
      <w:r w:rsidRPr="00E21179">
        <w:rPr>
          <w:rFonts w:ascii="Times New Roman" w:eastAsia="Times New Roman" w:hAnsi="Times New Roman" w:cs="Arial"/>
          <w:b/>
          <w:bCs/>
          <w:sz w:val="24"/>
          <w:szCs w:val="24"/>
          <w:lang w:eastAsia="ru-RU"/>
        </w:rPr>
        <w:t>понёва</w:t>
      </w:r>
      <w:r w:rsidRPr="00E21179">
        <w:rPr>
          <w:rFonts w:ascii="Times New Roman" w:eastAsia="Times New Roman" w:hAnsi="Times New Roman" w:cs="Arial"/>
          <w:bCs/>
          <w:sz w:val="24"/>
          <w:szCs w:val="24"/>
          <w:lang w:eastAsia="ru-RU"/>
        </w:rPr>
        <w:t xml:space="preserve"> – это прабабушка современной юбки. Понёва –это два или три </w:t>
      </w:r>
      <w:proofErr w:type="gramStart"/>
      <w:r w:rsidRPr="00E21179">
        <w:rPr>
          <w:rFonts w:ascii="Times New Roman" w:eastAsia="Times New Roman" w:hAnsi="Times New Roman" w:cs="Arial"/>
          <w:bCs/>
          <w:sz w:val="24"/>
          <w:szCs w:val="24"/>
          <w:lang w:eastAsia="ru-RU"/>
        </w:rPr>
        <w:t>сшитых</w:t>
      </w:r>
      <w:proofErr w:type="gramEnd"/>
      <w:r w:rsidRPr="00E21179">
        <w:rPr>
          <w:rFonts w:ascii="Times New Roman" w:eastAsia="Times New Roman" w:hAnsi="Times New Roman" w:cs="Arial"/>
          <w:bCs/>
          <w:sz w:val="24"/>
          <w:szCs w:val="24"/>
          <w:lang w:eastAsia="ru-RU"/>
        </w:rPr>
        <w:t xml:space="preserve"> или частично сшитых куска клетчатой шерстяной ткани, используемой как набедренная одежда. Понёва одевалась поверх рубахи и украшалась </w:t>
      </w:r>
      <w:r w:rsidRPr="00E21179">
        <w:rPr>
          <w:rFonts w:ascii="Times New Roman" w:eastAsia="Times New Roman" w:hAnsi="Times New Roman" w:cs="Arial"/>
          <w:bCs/>
          <w:i/>
          <w:sz w:val="24"/>
          <w:szCs w:val="24"/>
          <w:lang w:eastAsia="ru-RU"/>
        </w:rPr>
        <w:t xml:space="preserve">подпояской. </w:t>
      </w:r>
      <w:r w:rsidRPr="00E21179">
        <w:rPr>
          <w:rFonts w:ascii="Times New Roman" w:eastAsia="Times New Roman" w:hAnsi="Times New Roman" w:cs="Arial"/>
          <w:bCs/>
          <w:sz w:val="24"/>
          <w:szCs w:val="24"/>
          <w:lang w:eastAsia="ru-RU"/>
        </w:rPr>
        <w:t xml:space="preserve">Была на костюмах такая деталь как </w:t>
      </w:r>
      <w:proofErr w:type="spellStart"/>
      <w:r w:rsidRPr="00E21179">
        <w:rPr>
          <w:rFonts w:ascii="Times New Roman" w:eastAsia="Times New Roman" w:hAnsi="Times New Roman" w:cs="Arial"/>
          <w:bCs/>
          <w:sz w:val="24"/>
          <w:szCs w:val="24"/>
          <w:lang w:eastAsia="ru-RU"/>
        </w:rPr>
        <w:t>гомонец</w:t>
      </w:r>
      <w:proofErr w:type="spellEnd"/>
      <w:r w:rsidRPr="00E21179">
        <w:rPr>
          <w:rFonts w:ascii="Times New Roman" w:eastAsia="Times New Roman" w:hAnsi="Times New Roman" w:cs="Arial"/>
          <w:bCs/>
          <w:sz w:val="24"/>
          <w:szCs w:val="24"/>
          <w:lang w:eastAsia="ru-RU"/>
        </w:rPr>
        <w:t xml:space="preserve">- похожий на карман, где девушки хранили платочки, </w:t>
      </w:r>
      <w:proofErr w:type="spellStart"/>
      <w:r w:rsidRPr="00E21179">
        <w:rPr>
          <w:rFonts w:ascii="Times New Roman" w:eastAsia="Times New Roman" w:hAnsi="Times New Roman" w:cs="Arial"/>
          <w:bCs/>
          <w:sz w:val="24"/>
          <w:szCs w:val="24"/>
          <w:lang w:eastAsia="ru-RU"/>
        </w:rPr>
        <w:t>ложили</w:t>
      </w:r>
      <w:proofErr w:type="spellEnd"/>
      <w:r w:rsidRPr="00E21179">
        <w:rPr>
          <w:rFonts w:ascii="Times New Roman" w:eastAsia="Times New Roman" w:hAnsi="Times New Roman" w:cs="Arial"/>
          <w:bCs/>
          <w:sz w:val="24"/>
          <w:szCs w:val="24"/>
          <w:lang w:eastAsia="ru-RU"/>
        </w:rPr>
        <w:t xml:space="preserve"> семечки. Вот эта часть костюма, похожая на фартук называлась </w:t>
      </w:r>
      <w:proofErr w:type="spellStart"/>
      <w:r w:rsidRPr="00E21179">
        <w:rPr>
          <w:rFonts w:ascii="Times New Roman" w:eastAsia="Times New Roman" w:hAnsi="Times New Roman" w:cs="Arial"/>
          <w:bCs/>
          <w:i/>
          <w:sz w:val="24"/>
          <w:szCs w:val="24"/>
          <w:lang w:eastAsia="ru-RU"/>
        </w:rPr>
        <w:t>завеска</w:t>
      </w:r>
      <w:proofErr w:type="spellEnd"/>
      <w:r w:rsidRPr="00E21179">
        <w:rPr>
          <w:rFonts w:ascii="Times New Roman" w:eastAsia="Times New Roman" w:hAnsi="Times New Roman" w:cs="Arial"/>
          <w:bCs/>
          <w:sz w:val="24"/>
          <w:szCs w:val="24"/>
          <w:lang w:eastAsia="ru-RU"/>
        </w:rPr>
        <w:t xml:space="preserve">. </w:t>
      </w:r>
      <w:proofErr w:type="spellStart"/>
      <w:r w:rsidRPr="00E21179">
        <w:rPr>
          <w:rFonts w:ascii="Times New Roman" w:eastAsia="Times New Roman" w:hAnsi="Times New Roman" w:cs="Arial"/>
          <w:bCs/>
          <w:sz w:val="24"/>
          <w:szCs w:val="24"/>
          <w:lang w:eastAsia="ru-RU"/>
        </w:rPr>
        <w:t>Завески</w:t>
      </w:r>
      <w:proofErr w:type="spellEnd"/>
      <w:r w:rsidRPr="00E21179">
        <w:rPr>
          <w:rFonts w:ascii="Times New Roman" w:eastAsia="Times New Roman" w:hAnsi="Times New Roman" w:cs="Arial"/>
          <w:bCs/>
          <w:sz w:val="24"/>
          <w:szCs w:val="24"/>
          <w:lang w:eastAsia="ru-RU"/>
        </w:rPr>
        <w:t xml:space="preserve"> были </w:t>
      </w:r>
      <w:proofErr w:type="spellStart"/>
      <w:r w:rsidRPr="00E21179">
        <w:rPr>
          <w:rFonts w:ascii="Times New Roman" w:eastAsia="Times New Roman" w:hAnsi="Times New Roman" w:cs="Arial"/>
          <w:bCs/>
          <w:sz w:val="24"/>
          <w:szCs w:val="24"/>
          <w:lang w:eastAsia="ru-RU"/>
        </w:rPr>
        <w:t>бурашные</w:t>
      </w:r>
      <w:proofErr w:type="spellEnd"/>
      <w:r w:rsidRPr="00E21179">
        <w:rPr>
          <w:rFonts w:ascii="Times New Roman" w:eastAsia="Times New Roman" w:hAnsi="Times New Roman" w:cs="Arial"/>
          <w:bCs/>
          <w:sz w:val="24"/>
          <w:szCs w:val="24"/>
          <w:lang w:eastAsia="ru-RU"/>
        </w:rPr>
        <w:t xml:space="preserve"> или </w:t>
      </w:r>
      <w:proofErr w:type="spellStart"/>
      <w:r w:rsidRPr="00E21179">
        <w:rPr>
          <w:rFonts w:ascii="Times New Roman" w:eastAsia="Times New Roman" w:hAnsi="Times New Roman" w:cs="Arial"/>
          <w:bCs/>
          <w:sz w:val="24"/>
          <w:szCs w:val="24"/>
          <w:lang w:eastAsia="ru-RU"/>
        </w:rPr>
        <w:t>копеешные</w:t>
      </w:r>
      <w:proofErr w:type="spellEnd"/>
      <w:r w:rsidRPr="00E21179">
        <w:rPr>
          <w:rFonts w:ascii="Times New Roman" w:eastAsia="Times New Roman" w:hAnsi="Times New Roman" w:cs="Arial"/>
          <w:bCs/>
          <w:sz w:val="24"/>
          <w:szCs w:val="24"/>
          <w:lang w:eastAsia="ru-RU"/>
        </w:rPr>
        <w:t>, в зависимости от узора. Понёву одевали только замужние женщины, девушки носили сарафаны.</w:t>
      </w:r>
    </w:p>
    <w:p w:rsidR="00E21179" w:rsidRPr="00E21179" w:rsidRDefault="00E21179" w:rsidP="00E21179">
      <w:pPr>
        <w:spacing w:after="0" w:line="240" w:lineRule="auto"/>
        <w:ind w:firstLine="540"/>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lastRenderedPageBreak/>
        <w:t>Одна</w:t>
      </w:r>
      <w:r>
        <w:rPr>
          <w:rFonts w:ascii="Times New Roman" w:eastAsia="Times New Roman" w:hAnsi="Times New Roman" w:cs="Arial"/>
          <w:bCs/>
          <w:sz w:val="24"/>
          <w:szCs w:val="24"/>
          <w:lang w:eastAsia="ru-RU"/>
        </w:rPr>
        <w:t xml:space="preserve"> из традиций женского русского </w:t>
      </w:r>
      <w:r w:rsidRPr="00E21179">
        <w:rPr>
          <w:rFonts w:ascii="Times New Roman" w:eastAsia="Times New Roman" w:hAnsi="Times New Roman" w:cs="Arial"/>
          <w:bCs/>
          <w:sz w:val="24"/>
          <w:szCs w:val="24"/>
          <w:lang w:eastAsia="ru-RU"/>
        </w:rPr>
        <w:t>наряда – скрывать линии женского тела и делать фигуру женщины осанистой.</w:t>
      </w:r>
    </w:p>
    <w:p w:rsidR="00E21179" w:rsidRPr="00E21179" w:rsidRDefault="00E21179" w:rsidP="00E21179">
      <w:pPr>
        <w:spacing w:after="0" w:line="240" w:lineRule="auto"/>
        <w:ind w:firstLine="540"/>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Самая красива часть этого наряда, как вы уже заметили, это – </w:t>
      </w:r>
      <w:r w:rsidRPr="00E21179">
        <w:rPr>
          <w:rFonts w:ascii="Times New Roman" w:eastAsia="Times New Roman" w:hAnsi="Times New Roman" w:cs="Arial"/>
          <w:b/>
          <w:bCs/>
          <w:sz w:val="24"/>
          <w:szCs w:val="24"/>
          <w:lang w:eastAsia="ru-RU"/>
        </w:rPr>
        <w:t xml:space="preserve">сорока. </w:t>
      </w:r>
      <w:r w:rsidRPr="00E21179">
        <w:rPr>
          <w:rFonts w:ascii="Times New Roman" w:eastAsia="Times New Roman" w:hAnsi="Times New Roman" w:cs="Arial"/>
          <w:bCs/>
          <w:sz w:val="24"/>
          <w:szCs w:val="24"/>
          <w:lang w:eastAsia="ru-RU"/>
        </w:rPr>
        <w:t>Сорока – это головной убор замужних женщи</w:t>
      </w:r>
      <w:r>
        <w:rPr>
          <w:rFonts w:ascii="Times New Roman" w:eastAsia="Times New Roman" w:hAnsi="Times New Roman" w:cs="Arial"/>
          <w:bCs/>
          <w:sz w:val="24"/>
          <w:szCs w:val="24"/>
          <w:lang w:eastAsia="ru-RU"/>
        </w:rPr>
        <w:t xml:space="preserve">н. Незамужние девушки ходили в </w:t>
      </w:r>
      <w:r w:rsidRPr="00E21179">
        <w:rPr>
          <w:rFonts w:ascii="Times New Roman" w:eastAsia="Times New Roman" w:hAnsi="Times New Roman" w:cs="Arial"/>
          <w:bCs/>
          <w:sz w:val="24"/>
          <w:szCs w:val="24"/>
          <w:lang w:eastAsia="ru-RU"/>
        </w:rPr>
        <w:t xml:space="preserve">платках. Сорока состоит из многих частей: главные- </w:t>
      </w:r>
      <w:r w:rsidRPr="00E21179">
        <w:rPr>
          <w:rFonts w:ascii="Times New Roman" w:eastAsia="Times New Roman" w:hAnsi="Times New Roman" w:cs="Arial"/>
          <w:bCs/>
          <w:i/>
          <w:sz w:val="24"/>
          <w:szCs w:val="24"/>
          <w:lang w:eastAsia="ru-RU"/>
        </w:rPr>
        <w:t>кичка (</w:t>
      </w:r>
      <w:r w:rsidRPr="00E21179">
        <w:rPr>
          <w:rFonts w:ascii="Times New Roman" w:eastAsia="Times New Roman" w:hAnsi="Times New Roman" w:cs="Arial"/>
          <w:bCs/>
          <w:sz w:val="24"/>
          <w:szCs w:val="24"/>
          <w:lang w:eastAsia="ru-RU"/>
        </w:rPr>
        <w:t xml:space="preserve">рожки), </w:t>
      </w:r>
      <w:proofErr w:type="spellStart"/>
      <w:r w:rsidRPr="00E21179">
        <w:rPr>
          <w:rFonts w:ascii="Times New Roman" w:eastAsia="Times New Roman" w:hAnsi="Times New Roman" w:cs="Arial"/>
          <w:bCs/>
          <w:i/>
          <w:sz w:val="24"/>
          <w:szCs w:val="24"/>
          <w:lang w:eastAsia="ru-RU"/>
        </w:rPr>
        <w:t>позатыльник</w:t>
      </w:r>
      <w:proofErr w:type="spellEnd"/>
      <w:r w:rsidRPr="00E21179">
        <w:rPr>
          <w:rFonts w:ascii="Times New Roman" w:eastAsia="Times New Roman" w:hAnsi="Times New Roman" w:cs="Arial"/>
          <w:bCs/>
          <w:i/>
          <w:sz w:val="24"/>
          <w:szCs w:val="24"/>
          <w:lang w:eastAsia="ru-RU"/>
        </w:rPr>
        <w:t xml:space="preserve"> и сама сорока</w:t>
      </w:r>
      <w:r w:rsidRPr="00E21179">
        <w:rPr>
          <w:rFonts w:ascii="Times New Roman" w:eastAsia="Times New Roman" w:hAnsi="Times New Roman" w:cs="Arial"/>
          <w:bCs/>
          <w:sz w:val="24"/>
          <w:szCs w:val="24"/>
          <w:lang w:eastAsia="ru-RU"/>
        </w:rPr>
        <w:t>.  Кичка – твёрдая основа, надеваемая на голову, сорока – лёгкий чехол, покрывающий основу и дополняемый множеством деталей. Считалось, что рогатые уборы по</w:t>
      </w:r>
      <w:r>
        <w:rPr>
          <w:rFonts w:ascii="Times New Roman" w:eastAsia="Times New Roman" w:hAnsi="Times New Roman" w:cs="Arial"/>
          <w:bCs/>
          <w:sz w:val="24"/>
          <w:szCs w:val="24"/>
          <w:lang w:eastAsia="ru-RU"/>
        </w:rPr>
        <w:t xml:space="preserve">могали женщине уберечь себя от </w:t>
      </w:r>
      <w:r w:rsidRPr="00E21179">
        <w:rPr>
          <w:rFonts w:ascii="Times New Roman" w:eastAsia="Times New Roman" w:hAnsi="Times New Roman" w:cs="Arial"/>
          <w:bCs/>
          <w:sz w:val="24"/>
          <w:szCs w:val="24"/>
          <w:lang w:eastAsia="ru-RU"/>
        </w:rPr>
        <w:t xml:space="preserve">нечистой силы, сглаза. </w:t>
      </w:r>
    </w:p>
    <w:p w:rsidR="00E21179" w:rsidRPr="00E21179" w:rsidRDefault="00E21179" w:rsidP="00E21179">
      <w:pPr>
        <w:spacing w:after="0" w:line="240" w:lineRule="auto"/>
        <w:ind w:firstLine="540"/>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 xml:space="preserve">Важную роль играли </w:t>
      </w:r>
      <w:r w:rsidRPr="00E21179">
        <w:rPr>
          <w:rFonts w:ascii="Times New Roman" w:eastAsia="Times New Roman" w:hAnsi="Times New Roman" w:cs="Arial"/>
          <w:b/>
          <w:bCs/>
          <w:sz w:val="24"/>
          <w:szCs w:val="24"/>
          <w:lang w:eastAsia="ru-RU"/>
        </w:rPr>
        <w:t xml:space="preserve">украшения. </w:t>
      </w:r>
      <w:r w:rsidRPr="00E21179">
        <w:rPr>
          <w:rFonts w:ascii="Times New Roman" w:eastAsia="Times New Roman" w:hAnsi="Times New Roman" w:cs="Arial"/>
          <w:bCs/>
          <w:sz w:val="24"/>
          <w:szCs w:val="24"/>
          <w:lang w:eastAsia="ru-RU"/>
        </w:rPr>
        <w:t xml:space="preserve">Мелкие бусы из бисера назывались </w:t>
      </w:r>
      <w:r w:rsidRPr="00E21179">
        <w:rPr>
          <w:rFonts w:ascii="Times New Roman" w:eastAsia="Times New Roman" w:hAnsi="Times New Roman" w:cs="Arial"/>
          <w:bCs/>
          <w:i/>
          <w:sz w:val="24"/>
          <w:szCs w:val="24"/>
          <w:lang w:eastAsia="ru-RU"/>
        </w:rPr>
        <w:t xml:space="preserve">прутиками </w:t>
      </w:r>
      <w:r w:rsidRPr="00E21179">
        <w:rPr>
          <w:rFonts w:ascii="Times New Roman" w:eastAsia="Times New Roman" w:hAnsi="Times New Roman" w:cs="Arial"/>
          <w:bCs/>
          <w:sz w:val="24"/>
          <w:szCs w:val="24"/>
          <w:lang w:eastAsia="ru-RU"/>
        </w:rPr>
        <w:t xml:space="preserve">и одевались в первую очередь, затем одевались бусы покрупнее и назывались </w:t>
      </w:r>
      <w:r w:rsidRPr="00E21179">
        <w:rPr>
          <w:rFonts w:ascii="Times New Roman" w:eastAsia="Times New Roman" w:hAnsi="Times New Roman" w:cs="Arial"/>
          <w:bCs/>
          <w:i/>
          <w:sz w:val="24"/>
          <w:szCs w:val="24"/>
          <w:lang w:eastAsia="ru-RU"/>
        </w:rPr>
        <w:t>ожерелье.</w:t>
      </w:r>
      <w:r w:rsidRPr="00E21179">
        <w:rPr>
          <w:rFonts w:ascii="Times New Roman" w:eastAsia="Times New Roman" w:hAnsi="Times New Roman" w:cs="Arial"/>
          <w:bCs/>
          <w:sz w:val="24"/>
          <w:szCs w:val="24"/>
          <w:lang w:eastAsia="ru-RU"/>
        </w:rPr>
        <w:t xml:space="preserve"> Были бусы на одной нитке – </w:t>
      </w:r>
      <w:proofErr w:type="spellStart"/>
      <w:r w:rsidRPr="00E21179">
        <w:rPr>
          <w:rFonts w:ascii="Times New Roman" w:eastAsia="Times New Roman" w:hAnsi="Times New Roman" w:cs="Arial"/>
          <w:bCs/>
          <w:i/>
          <w:sz w:val="24"/>
          <w:szCs w:val="24"/>
          <w:lang w:eastAsia="ru-RU"/>
        </w:rPr>
        <w:t>чепки</w:t>
      </w:r>
      <w:proofErr w:type="spellEnd"/>
      <w:r w:rsidRPr="00E21179">
        <w:rPr>
          <w:rFonts w:ascii="Times New Roman" w:eastAsia="Times New Roman" w:hAnsi="Times New Roman" w:cs="Arial"/>
          <w:bCs/>
          <w:sz w:val="24"/>
          <w:szCs w:val="24"/>
          <w:lang w:eastAsia="ru-RU"/>
        </w:rPr>
        <w:t xml:space="preserve">, по центру висел или крест, или икона, как в данном случае в этом наряде. Вот эта интересная деталь называется </w:t>
      </w:r>
      <w:proofErr w:type="spellStart"/>
      <w:r w:rsidRPr="00E21179">
        <w:rPr>
          <w:rFonts w:ascii="Times New Roman" w:eastAsia="Times New Roman" w:hAnsi="Times New Roman" w:cs="Arial"/>
          <w:bCs/>
          <w:i/>
          <w:sz w:val="24"/>
          <w:szCs w:val="24"/>
          <w:lang w:eastAsia="ru-RU"/>
        </w:rPr>
        <w:t>гребатка</w:t>
      </w:r>
      <w:proofErr w:type="spellEnd"/>
      <w:r w:rsidRPr="00E21179">
        <w:rPr>
          <w:rFonts w:ascii="Times New Roman" w:eastAsia="Times New Roman" w:hAnsi="Times New Roman" w:cs="Arial"/>
          <w:bCs/>
          <w:i/>
          <w:sz w:val="24"/>
          <w:szCs w:val="24"/>
          <w:lang w:eastAsia="ru-RU"/>
        </w:rPr>
        <w:t xml:space="preserve">. </w:t>
      </w:r>
    </w:p>
    <w:p w:rsidR="00E21179" w:rsidRPr="00E21179" w:rsidRDefault="00E21179" w:rsidP="00AB52EF">
      <w:pPr>
        <w:spacing w:after="0" w:line="240" w:lineRule="auto"/>
        <w:ind w:firstLine="540"/>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lang w:eastAsia="ru-RU"/>
        </w:rPr>
        <w:t xml:space="preserve">Обувь- </w:t>
      </w:r>
      <w:r w:rsidRPr="00E21179">
        <w:rPr>
          <w:rFonts w:ascii="Times New Roman" w:eastAsia="Times New Roman" w:hAnsi="Times New Roman" w:cs="Arial"/>
          <w:bCs/>
          <w:sz w:val="24"/>
          <w:szCs w:val="24"/>
          <w:lang w:eastAsia="ru-RU"/>
        </w:rPr>
        <w:t>(у нас её нет)</w:t>
      </w:r>
      <w:r>
        <w:rPr>
          <w:rFonts w:ascii="Times New Roman" w:eastAsia="Times New Roman" w:hAnsi="Times New Roman" w:cs="Arial"/>
          <w:bCs/>
          <w:sz w:val="24"/>
          <w:szCs w:val="24"/>
          <w:lang w:eastAsia="ru-RU"/>
        </w:rPr>
        <w:t xml:space="preserve"> </w:t>
      </w:r>
      <w:r w:rsidRPr="00E21179">
        <w:rPr>
          <w:rFonts w:ascii="Times New Roman" w:eastAsia="Times New Roman" w:hAnsi="Times New Roman" w:cs="Arial"/>
          <w:bCs/>
          <w:sz w:val="24"/>
          <w:szCs w:val="24"/>
          <w:lang w:eastAsia="ru-RU"/>
        </w:rPr>
        <w:t xml:space="preserve">была такая: кто побогаче носили хромовые сапоги гармошкой, они издавали звук, когда женщина плясала. А кто победней одевали башмачки парусиновые на </w:t>
      </w:r>
      <w:proofErr w:type="spellStart"/>
      <w:r w:rsidRPr="00E21179">
        <w:rPr>
          <w:rFonts w:ascii="Times New Roman" w:eastAsia="Times New Roman" w:hAnsi="Times New Roman" w:cs="Arial"/>
          <w:bCs/>
          <w:sz w:val="24"/>
          <w:szCs w:val="24"/>
          <w:lang w:eastAsia="ru-RU"/>
        </w:rPr>
        <w:t>шнурочках</w:t>
      </w:r>
      <w:proofErr w:type="spellEnd"/>
      <w:r w:rsidRPr="00E21179">
        <w:rPr>
          <w:rFonts w:ascii="Times New Roman" w:eastAsia="Times New Roman" w:hAnsi="Times New Roman" w:cs="Arial"/>
          <w:bCs/>
          <w:sz w:val="24"/>
          <w:szCs w:val="24"/>
          <w:lang w:eastAsia="ru-RU"/>
        </w:rPr>
        <w:t>. Зимой все ходили в валенках.</w:t>
      </w:r>
    </w:p>
    <w:p w:rsidR="00E21179" w:rsidRPr="00E21179" w:rsidRDefault="00E21179" w:rsidP="00AB52EF">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lang w:eastAsia="ru-RU"/>
        </w:rPr>
        <w:t>2Вед.</w:t>
      </w:r>
      <w:r w:rsidRPr="00E21179">
        <w:rPr>
          <w:rFonts w:ascii="Times New Roman" w:eastAsia="Times New Roman" w:hAnsi="Times New Roman" w:cs="Arial"/>
          <w:bCs/>
          <w:sz w:val="24"/>
          <w:szCs w:val="24"/>
          <w:lang w:eastAsia="ru-RU"/>
        </w:rPr>
        <w:t xml:space="preserve"> Песенным творчеством в селе Афанасьевка занимался </w:t>
      </w:r>
      <w:r w:rsidRPr="00E21179">
        <w:rPr>
          <w:rFonts w:ascii="Times New Roman" w:eastAsia="Times New Roman" w:hAnsi="Times New Roman" w:cs="Arial"/>
          <w:b/>
          <w:bCs/>
          <w:sz w:val="24"/>
          <w:szCs w:val="24"/>
          <w:lang w:eastAsia="ru-RU"/>
        </w:rPr>
        <w:t>Ефим Тарасович</w:t>
      </w:r>
      <w:r w:rsidRPr="00E21179">
        <w:rPr>
          <w:rFonts w:ascii="Times New Roman" w:eastAsia="Times New Roman" w:hAnsi="Times New Roman" w:cs="Arial"/>
          <w:bCs/>
          <w:sz w:val="24"/>
          <w:szCs w:val="24"/>
          <w:lang w:eastAsia="ru-RU"/>
        </w:rPr>
        <w:t xml:space="preserve"> </w:t>
      </w:r>
      <w:proofErr w:type="spellStart"/>
      <w:r w:rsidRPr="00E21179">
        <w:rPr>
          <w:rFonts w:ascii="Times New Roman" w:eastAsia="Times New Roman" w:hAnsi="Times New Roman" w:cs="Arial"/>
          <w:b/>
          <w:bCs/>
          <w:sz w:val="24"/>
          <w:szCs w:val="24"/>
          <w:lang w:eastAsia="ru-RU"/>
        </w:rPr>
        <w:t>Сапелкин</w:t>
      </w:r>
      <w:proofErr w:type="spellEnd"/>
      <w:r w:rsidRPr="00E21179">
        <w:rPr>
          <w:rFonts w:ascii="Times New Roman" w:eastAsia="Times New Roman" w:hAnsi="Times New Roman" w:cs="Arial"/>
          <w:b/>
          <w:bCs/>
          <w:sz w:val="24"/>
          <w:szCs w:val="24"/>
          <w:lang w:eastAsia="ru-RU"/>
        </w:rPr>
        <w:t>.</w:t>
      </w:r>
      <w:r w:rsidRPr="00E21179">
        <w:rPr>
          <w:rFonts w:ascii="Times New Roman" w:eastAsia="Times New Roman" w:hAnsi="Times New Roman" w:cs="Arial"/>
          <w:bCs/>
          <w:sz w:val="24"/>
          <w:szCs w:val="24"/>
          <w:lang w:eastAsia="ru-RU"/>
        </w:rPr>
        <w:t xml:space="preserve">  Он сумел организовать среди жителей села ансамбль, который исполнял старинные русские песни.</w:t>
      </w:r>
    </w:p>
    <w:p w:rsidR="00E21179" w:rsidRPr="00E21179" w:rsidRDefault="00E21179" w:rsidP="00AB52EF">
      <w:pPr>
        <w:spacing w:after="0" w:line="240" w:lineRule="auto"/>
        <w:ind w:firstLine="709"/>
        <w:jc w:val="both"/>
        <w:rPr>
          <w:rFonts w:ascii="Times New Roman" w:eastAsia="Times New Roman" w:hAnsi="Times New Roman" w:cs="Arial"/>
          <w:b/>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Любовь к песенному искусству старались привить с самых малых лет. И этим занималась активная участница хора, руководитель детского ансамбля </w:t>
      </w:r>
      <w:proofErr w:type="spellStart"/>
      <w:r w:rsidR="00AB52EF">
        <w:rPr>
          <w:rFonts w:ascii="Times New Roman" w:eastAsia="Times New Roman" w:hAnsi="Times New Roman" w:cs="Arial"/>
          <w:b/>
          <w:bCs/>
          <w:sz w:val="24"/>
          <w:szCs w:val="24"/>
          <w:lang w:eastAsia="ru-RU"/>
        </w:rPr>
        <w:t>Веникова</w:t>
      </w:r>
      <w:proofErr w:type="spellEnd"/>
      <w:r w:rsidR="00AB52EF">
        <w:rPr>
          <w:rFonts w:ascii="Times New Roman" w:eastAsia="Times New Roman" w:hAnsi="Times New Roman" w:cs="Arial"/>
          <w:b/>
          <w:bCs/>
          <w:sz w:val="24"/>
          <w:szCs w:val="24"/>
          <w:lang w:eastAsia="ru-RU"/>
        </w:rPr>
        <w:t xml:space="preserve"> Анна Федотовна.</w:t>
      </w:r>
    </w:p>
    <w:p w:rsidR="00E21179" w:rsidRPr="00E21179" w:rsidRDefault="00E21179" w:rsidP="00AB52EF">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И пели они так, что ими заинтересовались далеко за пределами нашей области. К ним в село стал приезжать, чтобы послушать и записать их песни профессор Московской консерватории </w:t>
      </w:r>
      <w:r w:rsidRPr="00E21179">
        <w:rPr>
          <w:rFonts w:ascii="Times New Roman" w:eastAsia="Times New Roman" w:hAnsi="Times New Roman" w:cs="Arial"/>
          <w:b/>
          <w:bCs/>
          <w:sz w:val="24"/>
          <w:szCs w:val="24"/>
          <w:lang w:eastAsia="ru-RU"/>
        </w:rPr>
        <w:t>Вячеслав Михайлович Щуров.</w:t>
      </w:r>
      <w:r w:rsidRPr="00E21179">
        <w:rPr>
          <w:rFonts w:ascii="Times New Roman" w:eastAsia="Times New Roman" w:hAnsi="Times New Roman" w:cs="Arial"/>
          <w:bCs/>
          <w:sz w:val="24"/>
          <w:szCs w:val="24"/>
          <w:lang w:eastAsia="ru-RU"/>
        </w:rPr>
        <w:t xml:space="preserve"> Он </w:t>
      </w:r>
      <w:proofErr w:type="gramStart"/>
      <w:r w:rsidRPr="00E21179">
        <w:rPr>
          <w:rFonts w:ascii="Times New Roman" w:eastAsia="Times New Roman" w:hAnsi="Times New Roman" w:cs="Arial"/>
          <w:bCs/>
          <w:sz w:val="24"/>
          <w:szCs w:val="24"/>
          <w:lang w:eastAsia="ru-RU"/>
        </w:rPr>
        <w:t>впоследствии  написал</w:t>
      </w:r>
      <w:proofErr w:type="gramEnd"/>
      <w:r w:rsidRPr="00E21179">
        <w:rPr>
          <w:rFonts w:ascii="Times New Roman" w:eastAsia="Times New Roman" w:hAnsi="Times New Roman" w:cs="Arial"/>
          <w:bCs/>
          <w:sz w:val="24"/>
          <w:szCs w:val="24"/>
          <w:lang w:eastAsia="ru-RU"/>
        </w:rPr>
        <w:t xml:space="preserve"> книгу о них. И не раз привозил с собой иностранные делегации в село Афанасьевку.</w:t>
      </w:r>
    </w:p>
    <w:p w:rsidR="00E21179" w:rsidRPr="00E21179" w:rsidRDefault="00E21179" w:rsidP="00AB52EF">
      <w:pPr>
        <w:spacing w:after="0" w:line="240" w:lineRule="auto"/>
        <w:ind w:firstLine="709"/>
        <w:jc w:val="both"/>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И сейчас мы вам покажем подлинные записи выступлений ансамбля, и рассказ одной из участниц анса</w:t>
      </w:r>
      <w:r w:rsidR="00AB52EF">
        <w:rPr>
          <w:rFonts w:ascii="Times New Roman" w:eastAsia="Times New Roman" w:hAnsi="Times New Roman" w:cs="Arial"/>
          <w:bCs/>
          <w:sz w:val="24"/>
          <w:szCs w:val="24"/>
          <w:lang w:eastAsia="ru-RU"/>
        </w:rPr>
        <w:t>мбля об истории русского наряда</w:t>
      </w:r>
    </w:p>
    <w:p w:rsidR="00E21179" w:rsidRPr="00E21179" w:rsidRDefault="00AB52EF" w:rsidP="00E21179">
      <w:pPr>
        <w:spacing w:after="0" w:line="240" w:lineRule="auto"/>
        <w:rPr>
          <w:rFonts w:ascii="Times New Roman" w:eastAsia="Times New Roman" w:hAnsi="Times New Roman" w:cs="Arial"/>
          <w:b/>
          <w:bCs/>
          <w:sz w:val="24"/>
          <w:szCs w:val="24"/>
          <w:lang w:eastAsia="ru-RU"/>
        </w:rPr>
      </w:pPr>
      <w:r w:rsidRPr="00AB52EF">
        <w:rPr>
          <w:rFonts w:ascii="Agency FB" w:eastAsia="Times New Roman" w:hAnsi="Agency FB" w:cs="Times New Roman"/>
          <w:noProof/>
          <w:sz w:val="24"/>
          <w:szCs w:val="24"/>
          <w:lang w:eastAsia="ru-RU"/>
        </w:rPr>
        <w:lastRenderedPageBreak/>
        <w:drawing>
          <wp:anchor distT="0" distB="0" distL="114300" distR="114300" simplePos="0" relativeHeight="251669504" behindDoc="1" locked="0" layoutInCell="1" allowOverlap="1" wp14:anchorId="75D6A3B9" wp14:editId="4653E9BE">
            <wp:simplePos x="0" y="0"/>
            <wp:positionH relativeFrom="column">
              <wp:posOffset>2179955</wp:posOffset>
            </wp:positionH>
            <wp:positionV relativeFrom="paragraph">
              <wp:posOffset>-266065</wp:posOffset>
            </wp:positionV>
            <wp:extent cx="1974136" cy="1485763"/>
            <wp:effectExtent l="152400" t="152400" r="369570" b="362585"/>
            <wp:wrapNone/>
            <wp:docPr id="8" name="Рисунок 8" descr="IMG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96"/>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4136" cy="148576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1179" w:rsidRPr="00E21179">
        <w:rPr>
          <w:rFonts w:ascii="Times New Roman" w:eastAsia="Times New Roman" w:hAnsi="Times New Roman" w:cs="Arial"/>
          <w:b/>
          <w:bCs/>
          <w:sz w:val="24"/>
          <w:szCs w:val="24"/>
          <w:lang w:eastAsia="ru-RU"/>
        </w:rPr>
        <w:t>(Просмотр видеофильма)</w:t>
      </w:r>
    </w:p>
    <w:p w:rsidR="00E21179" w:rsidRPr="00E21179" w:rsidRDefault="00E21179" w:rsidP="00E21179">
      <w:pPr>
        <w:spacing w:after="0" w:line="240" w:lineRule="auto"/>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Cs/>
          <w:sz w:val="28"/>
          <w:szCs w:val="28"/>
          <w:lang w:eastAsia="ru-RU"/>
        </w:rPr>
      </w:pPr>
    </w:p>
    <w:p w:rsidR="00E21179" w:rsidRPr="00E21179" w:rsidRDefault="00E21179" w:rsidP="00E21179">
      <w:pPr>
        <w:spacing w:after="0" w:line="240" w:lineRule="auto"/>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Средь белых холмов на юге России,</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У тихой реки, где берёзы и ивы,</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Нет края роднее, нет места красивей</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Моей Алексеевки, родины милой</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Повсюду в стране, самой светлой на свете,</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Живут твои, ставшие взрослыми дети.</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p>
    <w:p w:rsidR="00E21179" w:rsidRPr="00E21179" w:rsidRDefault="00E21179" w:rsidP="00E21179">
      <w:pPr>
        <w:spacing w:after="0" w:line="240" w:lineRule="auto"/>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2Вед.</w:t>
      </w:r>
      <w:r w:rsidRPr="00E21179">
        <w:rPr>
          <w:rFonts w:ascii="Times New Roman" w:eastAsia="Times New Roman" w:hAnsi="Times New Roman" w:cs="Arial"/>
          <w:bCs/>
          <w:sz w:val="24"/>
          <w:szCs w:val="24"/>
          <w:lang w:eastAsia="ru-RU"/>
        </w:rPr>
        <w:t xml:space="preserve">                И славят твоё, Алексеевка, имя</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Полезными людям делами своими.</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Но сколько б дорог нами не было пройдено,</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Нам снятся и манят холмы меловые</w:t>
      </w:r>
    </w:p>
    <w:p w:rsidR="00E21179" w:rsidRPr="00E21179" w:rsidRDefault="00E21179" w:rsidP="00E21179">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В сердце ты с нами любимая родина,</w:t>
      </w:r>
    </w:p>
    <w:p w:rsidR="00E21179" w:rsidRDefault="00E21179" w:rsidP="00AB52EF">
      <w:pPr>
        <w:spacing w:after="0" w:line="240" w:lineRule="auto"/>
        <w:jc w:val="center"/>
        <w:rPr>
          <w:rFonts w:ascii="Times New Roman" w:eastAsia="Times New Roman" w:hAnsi="Times New Roman" w:cs="Arial"/>
          <w:bCs/>
          <w:sz w:val="24"/>
          <w:szCs w:val="24"/>
          <w:lang w:eastAsia="ru-RU"/>
        </w:rPr>
      </w:pPr>
      <w:r w:rsidRPr="00E21179">
        <w:rPr>
          <w:rFonts w:ascii="Times New Roman" w:eastAsia="Times New Roman" w:hAnsi="Times New Roman" w:cs="Arial"/>
          <w:bCs/>
          <w:sz w:val="24"/>
          <w:szCs w:val="24"/>
          <w:lang w:eastAsia="ru-RU"/>
        </w:rPr>
        <w:t>Святой уголочек в бескрайней России.</w:t>
      </w:r>
    </w:p>
    <w:p w:rsidR="00AB52EF" w:rsidRPr="00E21179" w:rsidRDefault="00AB52EF" w:rsidP="00AB52EF">
      <w:pPr>
        <w:spacing w:after="0" w:line="240" w:lineRule="auto"/>
        <w:jc w:val="center"/>
        <w:rPr>
          <w:rFonts w:ascii="Times New Roman" w:eastAsia="Times New Roman" w:hAnsi="Times New Roman" w:cs="Arial"/>
          <w:bCs/>
          <w:sz w:val="24"/>
          <w:szCs w:val="24"/>
          <w:lang w:eastAsia="ru-RU"/>
        </w:rPr>
      </w:pPr>
    </w:p>
    <w:p w:rsidR="00AB52EF" w:rsidRPr="00E21179" w:rsidRDefault="00E21179" w:rsidP="00E21179">
      <w:pPr>
        <w:spacing w:after="0" w:line="240" w:lineRule="auto"/>
        <w:jc w:val="both"/>
        <w:rPr>
          <w:rFonts w:ascii="Times New Roman" w:eastAsia="Times New Roman" w:hAnsi="Times New Roman" w:cs="Arial"/>
          <w:bCs/>
          <w:sz w:val="24"/>
          <w:szCs w:val="24"/>
          <w:lang w:eastAsia="ru-RU"/>
        </w:rPr>
      </w:pPr>
      <w:r w:rsidRPr="00E21179">
        <w:rPr>
          <w:rFonts w:ascii="Times New Roman" w:eastAsia="Times New Roman" w:hAnsi="Times New Roman" w:cs="Arial"/>
          <w:b/>
          <w:bCs/>
          <w:sz w:val="24"/>
          <w:szCs w:val="24"/>
          <w:u w:val="single"/>
          <w:lang w:eastAsia="ru-RU"/>
        </w:rPr>
        <w:t>1Вед.</w:t>
      </w:r>
      <w:r w:rsidRPr="00E21179">
        <w:rPr>
          <w:rFonts w:ascii="Times New Roman" w:eastAsia="Times New Roman" w:hAnsi="Times New Roman" w:cs="Arial"/>
          <w:bCs/>
          <w:sz w:val="24"/>
          <w:szCs w:val="24"/>
          <w:lang w:eastAsia="ru-RU"/>
        </w:rPr>
        <w:t xml:space="preserve"> Очень важно, ребята, чтобы мы живущие ныне, и те, кто придёт нам на смену, помнили о своих истоках, о преемственности поколений, неразрывной связи времён, чтобы познание прошлого облагораживало душу, и не покидала гордость каждого человека за свою малую родину, за его родной край.</w:t>
      </w:r>
    </w:p>
    <w:p w:rsidR="00E21179" w:rsidRPr="00E21179" w:rsidRDefault="00E21179" w:rsidP="00E21179">
      <w:pPr>
        <w:spacing w:after="0" w:line="240" w:lineRule="auto"/>
        <w:jc w:val="center"/>
        <w:rPr>
          <w:rFonts w:ascii="Times New Roman" w:eastAsia="Times New Roman" w:hAnsi="Times New Roman" w:cs="Arial"/>
          <w:b/>
          <w:bCs/>
          <w:sz w:val="24"/>
          <w:szCs w:val="24"/>
          <w:lang w:eastAsia="ru-RU"/>
        </w:rPr>
      </w:pPr>
      <w:r w:rsidRPr="00E21179">
        <w:rPr>
          <w:rFonts w:ascii="Times New Roman" w:eastAsia="Times New Roman" w:hAnsi="Times New Roman" w:cs="Arial"/>
          <w:b/>
          <w:bCs/>
          <w:sz w:val="24"/>
          <w:szCs w:val="24"/>
          <w:lang w:eastAsia="ru-RU"/>
        </w:rPr>
        <w:t>(</w:t>
      </w:r>
      <w:proofErr w:type="gramStart"/>
      <w:r w:rsidRPr="00E21179">
        <w:rPr>
          <w:rFonts w:ascii="Times New Roman" w:eastAsia="Times New Roman" w:hAnsi="Times New Roman" w:cs="Arial"/>
          <w:b/>
          <w:bCs/>
          <w:sz w:val="24"/>
          <w:szCs w:val="24"/>
          <w:lang w:eastAsia="ru-RU"/>
        </w:rPr>
        <w:t>В</w:t>
      </w:r>
      <w:proofErr w:type="gramEnd"/>
      <w:r w:rsidRPr="00E21179">
        <w:rPr>
          <w:rFonts w:ascii="Times New Roman" w:eastAsia="Times New Roman" w:hAnsi="Times New Roman" w:cs="Arial"/>
          <w:b/>
          <w:bCs/>
          <w:sz w:val="24"/>
          <w:szCs w:val="24"/>
          <w:lang w:eastAsia="ru-RU"/>
        </w:rPr>
        <w:t xml:space="preserve"> заключении звучит русская народная песня «Соловушка»)</w:t>
      </w:r>
    </w:p>
    <w:p w:rsidR="00E21179" w:rsidRPr="00E21179" w:rsidRDefault="00AB52EF" w:rsidP="00E21179">
      <w:pPr>
        <w:spacing w:after="0" w:line="240" w:lineRule="auto"/>
        <w:jc w:val="center"/>
        <w:rPr>
          <w:rFonts w:ascii="Times New Roman" w:eastAsia="Times New Roman" w:hAnsi="Times New Roman" w:cs="Arial"/>
          <w:b/>
          <w:bCs/>
          <w:sz w:val="28"/>
          <w:szCs w:val="28"/>
          <w:lang w:eastAsia="ru-RU"/>
        </w:rPr>
      </w:pPr>
      <w:r w:rsidRPr="00E21179">
        <w:rPr>
          <w:rFonts w:ascii="Agency FB" w:eastAsia="Times New Roman" w:hAnsi="Agency FB" w:cs="Times New Roman"/>
          <w:noProof/>
          <w:sz w:val="28"/>
          <w:szCs w:val="28"/>
          <w:lang w:eastAsia="ru-RU"/>
        </w:rPr>
        <w:drawing>
          <wp:anchor distT="0" distB="0" distL="114300" distR="114300" simplePos="0" relativeHeight="251668480" behindDoc="1" locked="0" layoutInCell="1" allowOverlap="1" wp14:anchorId="7731B6EE" wp14:editId="4943B170">
            <wp:simplePos x="0" y="0"/>
            <wp:positionH relativeFrom="column">
              <wp:posOffset>-133350</wp:posOffset>
            </wp:positionH>
            <wp:positionV relativeFrom="paragraph">
              <wp:posOffset>183515</wp:posOffset>
            </wp:positionV>
            <wp:extent cx="2047334" cy="1533525"/>
            <wp:effectExtent l="152400" t="152400" r="353060" b="352425"/>
            <wp:wrapNone/>
            <wp:docPr id="7" name="Рисунок 7" descr="IMG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84"/>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9423" cy="1535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1179" w:rsidRPr="00E21179" w:rsidRDefault="00E21179" w:rsidP="00E21179">
      <w:pPr>
        <w:spacing w:after="0" w:line="240" w:lineRule="auto"/>
        <w:jc w:val="center"/>
        <w:rPr>
          <w:rFonts w:ascii="Times New Roman" w:eastAsia="Times New Roman" w:hAnsi="Times New Roman" w:cs="Arial"/>
          <w:b/>
          <w:bCs/>
          <w:sz w:val="28"/>
          <w:szCs w:val="28"/>
          <w:lang w:eastAsia="ru-RU"/>
        </w:rPr>
      </w:pPr>
    </w:p>
    <w:p w:rsidR="00E21179" w:rsidRPr="00E21179" w:rsidRDefault="00AB52EF" w:rsidP="00E21179">
      <w:pPr>
        <w:spacing w:after="0" w:line="240" w:lineRule="auto"/>
        <w:jc w:val="center"/>
        <w:rPr>
          <w:rFonts w:ascii="Times New Roman" w:eastAsia="Times New Roman" w:hAnsi="Times New Roman" w:cs="Arial"/>
          <w:b/>
          <w:bCs/>
          <w:sz w:val="28"/>
          <w:szCs w:val="28"/>
          <w:lang w:eastAsia="ru-RU"/>
        </w:rPr>
      </w:pPr>
      <w:r w:rsidRPr="00E21179">
        <w:rPr>
          <w:rFonts w:ascii="Agency FB" w:eastAsia="Times New Roman" w:hAnsi="Agency FB" w:cs="Times New Roman"/>
          <w:noProof/>
          <w:sz w:val="28"/>
          <w:szCs w:val="28"/>
          <w:lang w:eastAsia="ru-RU"/>
        </w:rPr>
        <w:drawing>
          <wp:anchor distT="0" distB="0" distL="114300" distR="114300" simplePos="0" relativeHeight="251667456" behindDoc="1" locked="0" layoutInCell="1" allowOverlap="1" wp14:anchorId="438D606D" wp14:editId="21B9039A">
            <wp:simplePos x="0" y="0"/>
            <wp:positionH relativeFrom="margin">
              <wp:posOffset>2050415</wp:posOffset>
            </wp:positionH>
            <wp:positionV relativeFrom="paragraph">
              <wp:posOffset>12065</wp:posOffset>
            </wp:positionV>
            <wp:extent cx="2212642" cy="1657985"/>
            <wp:effectExtent l="152400" t="152400" r="359410" b="361315"/>
            <wp:wrapNone/>
            <wp:docPr id="6" name="Рисунок 6" descr="IMG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09"/>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2642" cy="1657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1179" w:rsidRPr="00E21179" w:rsidRDefault="00E21179" w:rsidP="00E21179">
      <w:pPr>
        <w:spacing w:after="0" w:line="240" w:lineRule="auto"/>
        <w:jc w:val="center"/>
        <w:rPr>
          <w:rFonts w:ascii="Times New Roman" w:eastAsia="Times New Roman" w:hAnsi="Times New Roman" w:cs="Arial"/>
          <w:b/>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
          <w:bCs/>
          <w:sz w:val="28"/>
          <w:szCs w:val="28"/>
          <w:lang w:eastAsia="ru-RU"/>
        </w:rPr>
      </w:pPr>
    </w:p>
    <w:p w:rsidR="00E21179" w:rsidRPr="00E21179" w:rsidRDefault="00E21179" w:rsidP="00E21179">
      <w:pPr>
        <w:spacing w:after="0" w:line="240" w:lineRule="auto"/>
        <w:jc w:val="center"/>
        <w:rPr>
          <w:rFonts w:ascii="Times New Roman" w:eastAsia="Times New Roman" w:hAnsi="Times New Roman" w:cs="Arial"/>
          <w:b/>
          <w:bCs/>
          <w:sz w:val="28"/>
          <w:szCs w:val="28"/>
          <w:lang w:eastAsia="ru-RU"/>
        </w:rPr>
      </w:pPr>
    </w:p>
    <w:p w:rsidR="007A3CF1" w:rsidRDefault="00AB52EF" w:rsidP="00AB52EF">
      <w:pPr>
        <w:jc w:val="center"/>
        <w:rPr>
          <w:rFonts w:ascii="Times New Roman" w:hAnsi="Times New Roman" w:cs="Times New Roman"/>
          <w:sz w:val="28"/>
          <w:szCs w:val="28"/>
        </w:rPr>
      </w:pPr>
      <w:r>
        <w:rPr>
          <w:rFonts w:ascii="Times New Roman" w:hAnsi="Times New Roman" w:cs="Times New Roman"/>
          <w:sz w:val="28"/>
          <w:szCs w:val="28"/>
        </w:rPr>
        <w:lastRenderedPageBreak/>
        <w:t>Для заметок:</w:t>
      </w: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8D7622" w:rsidP="007A3CF1">
      <w:pPr>
        <w:rPr>
          <w:rFonts w:ascii="Times New Roman" w:hAnsi="Times New Roman" w:cs="Times New Roman"/>
          <w:sz w:val="28"/>
          <w:szCs w:val="28"/>
        </w:rPr>
      </w:pPr>
      <w:r w:rsidRPr="000F1FBB">
        <w:rPr>
          <w:b/>
          <w:noProof/>
          <w:sz w:val="28"/>
          <w:szCs w:val="28"/>
          <w:lang w:eastAsia="ru-RU"/>
        </w:rPr>
        <w:drawing>
          <wp:anchor distT="0" distB="0" distL="114300" distR="114300" simplePos="0" relativeHeight="251673600" behindDoc="0" locked="0" layoutInCell="1" allowOverlap="1" wp14:anchorId="7A968422" wp14:editId="7B580E33">
            <wp:simplePos x="0" y="0"/>
            <wp:positionH relativeFrom="margin">
              <wp:align>left</wp:align>
            </wp:positionH>
            <wp:positionV relativeFrom="paragraph">
              <wp:posOffset>9525</wp:posOffset>
            </wp:positionV>
            <wp:extent cx="4431665" cy="1440815"/>
            <wp:effectExtent l="0" t="0" r="6985" b="0"/>
            <wp:wrapNone/>
            <wp:docPr id="2" name="Рисунок 2" descr="D:\РАБОЧИЙ СТОЛ\Картинки\Рамка, фон, обрамления\0_8f3aa_ccf589bc_X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Картинки\Рамка, фон, обрамления\0_8f3aa_ccf589bc_X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166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bookmarkStart w:id="0" w:name="_GoBack"/>
      <w:bookmarkEnd w:id="0"/>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Default="00AB52EF" w:rsidP="007A3CF1">
      <w:pPr>
        <w:rPr>
          <w:rFonts w:ascii="Times New Roman" w:hAnsi="Times New Roman" w:cs="Times New Roman"/>
          <w:sz w:val="28"/>
          <w:szCs w:val="28"/>
        </w:rPr>
      </w:pPr>
    </w:p>
    <w:p w:rsidR="00AB52EF" w:rsidRPr="009A6633" w:rsidRDefault="00AB52EF" w:rsidP="00AB52EF">
      <w:pPr>
        <w:spacing w:after="0" w:line="240" w:lineRule="auto"/>
        <w:ind w:firstLine="426"/>
        <w:rPr>
          <w:rFonts w:ascii="Times New Roman" w:hAnsi="Times New Roman" w:cs="Times New Roman"/>
          <w:b/>
          <w:color w:val="C00000"/>
          <w:sz w:val="24"/>
          <w:szCs w:val="24"/>
        </w:rPr>
      </w:pPr>
      <w:r w:rsidRPr="009A6633">
        <w:rPr>
          <w:rFonts w:ascii="Times New Roman" w:hAnsi="Times New Roman" w:cs="Times New Roman"/>
          <w:b/>
          <w:color w:val="C00000"/>
          <w:sz w:val="24"/>
          <w:szCs w:val="24"/>
        </w:rPr>
        <w:t>Составитель:</w:t>
      </w:r>
    </w:p>
    <w:p w:rsidR="00AB52EF" w:rsidRPr="00FA4B94" w:rsidRDefault="00AB52EF" w:rsidP="00AB52EF">
      <w:pPr>
        <w:spacing w:after="0" w:line="240" w:lineRule="auto"/>
        <w:ind w:firstLine="426"/>
        <w:rPr>
          <w:rFonts w:ascii="Times New Roman" w:hAnsi="Times New Roman" w:cs="Times New Roman"/>
          <w:b/>
          <w:sz w:val="24"/>
          <w:szCs w:val="24"/>
        </w:rPr>
      </w:pPr>
      <w:r w:rsidRPr="00FA4B94">
        <w:rPr>
          <w:rFonts w:ascii="Times New Roman" w:hAnsi="Times New Roman" w:cs="Times New Roman"/>
          <w:b/>
          <w:sz w:val="24"/>
          <w:szCs w:val="24"/>
        </w:rPr>
        <w:t>Сапрыкина Н.И.</w:t>
      </w:r>
    </w:p>
    <w:p w:rsidR="00AB52EF" w:rsidRPr="00FA4B94" w:rsidRDefault="00AB52EF" w:rsidP="00AB52EF">
      <w:pPr>
        <w:spacing w:after="0" w:line="240" w:lineRule="auto"/>
        <w:ind w:firstLine="426"/>
        <w:rPr>
          <w:rFonts w:ascii="Times New Roman" w:hAnsi="Times New Roman" w:cs="Times New Roman"/>
          <w:sz w:val="24"/>
          <w:szCs w:val="24"/>
        </w:rPr>
      </w:pPr>
      <w:r w:rsidRPr="00FA4B94">
        <w:rPr>
          <w:rFonts w:ascii="Times New Roman" w:hAnsi="Times New Roman" w:cs="Times New Roman"/>
          <w:sz w:val="24"/>
          <w:szCs w:val="24"/>
        </w:rPr>
        <w:t xml:space="preserve">Ведущий методист по работе </w:t>
      </w:r>
    </w:p>
    <w:p w:rsidR="00AB52EF" w:rsidRPr="00FA4B94" w:rsidRDefault="00AB52EF" w:rsidP="00AB52EF">
      <w:pPr>
        <w:spacing w:after="0" w:line="240" w:lineRule="auto"/>
        <w:ind w:firstLine="426"/>
        <w:rPr>
          <w:rFonts w:ascii="Times New Roman" w:hAnsi="Times New Roman" w:cs="Times New Roman"/>
          <w:sz w:val="24"/>
          <w:szCs w:val="24"/>
        </w:rPr>
      </w:pPr>
      <w:r w:rsidRPr="00AB52EF">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DD56021" wp14:editId="4DD58683">
            <wp:simplePos x="0" y="0"/>
            <wp:positionH relativeFrom="column">
              <wp:posOffset>2607310</wp:posOffset>
            </wp:positionH>
            <wp:positionV relativeFrom="paragraph">
              <wp:posOffset>12065</wp:posOffset>
            </wp:positionV>
            <wp:extent cx="1833330" cy="1371343"/>
            <wp:effectExtent l="0" t="0" r="0" b="635"/>
            <wp:wrapNone/>
            <wp:docPr id="13" name="Рисунок 13" descr="C:\Users\Наталья Ивановна\Desktop\наш 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 Ивановна\Desktop\наш логотип.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3330" cy="13713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B94">
        <w:rPr>
          <w:rFonts w:ascii="Times New Roman" w:hAnsi="Times New Roman" w:cs="Times New Roman"/>
          <w:sz w:val="24"/>
          <w:szCs w:val="24"/>
        </w:rPr>
        <w:t>с читателями-детьми</w:t>
      </w:r>
    </w:p>
    <w:p w:rsidR="00AB52EF" w:rsidRPr="00E47D91" w:rsidRDefault="00AB52EF" w:rsidP="007A3CF1">
      <w:pPr>
        <w:rPr>
          <w:rFonts w:ascii="Times New Roman" w:hAnsi="Times New Roman" w:cs="Times New Roman"/>
          <w:sz w:val="28"/>
          <w:szCs w:val="28"/>
        </w:rPr>
      </w:pPr>
    </w:p>
    <w:sectPr w:rsidR="00AB52EF" w:rsidRPr="00E47D91" w:rsidSect="00B04C38">
      <w:footerReference w:type="default" r:id="rId33"/>
      <w:pgSz w:w="8419"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580" w:rsidRDefault="00985580" w:rsidP="00B04C38">
      <w:pPr>
        <w:spacing w:after="0" w:line="240" w:lineRule="auto"/>
      </w:pPr>
      <w:r>
        <w:separator/>
      </w:r>
    </w:p>
  </w:endnote>
  <w:endnote w:type="continuationSeparator" w:id="0">
    <w:p w:rsidR="00985580" w:rsidRDefault="00985580" w:rsidP="00B04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393648"/>
      <w:docPartObj>
        <w:docPartGallery w:val="Page Numbers (Bottom of Page)"/>
        <w:docPartUnique/>
      </w:docPartObj>
    </w:sdtPr>
    <w:sdtEndPr/>
    <w:sdtContent>
      <w:p w:rsidR="00B04C38" w:rsidRDefault="00B04C38">
        <w:pPr>
          <w:pStyle w:val="a9"/>
          <w:jc w:val="right"/>
        </w:pPr>
        <w:r>
          <w:fldChar w:fldCharType="begin"/>
        </w:r>
        <w:r>
          <w:instrText>PAGE   \* MERGEFORMAT</w:instrText>
        </w:r>
        <w:r>
          <w:fldChar w:fldCharType="separate"/>
        </w:r>
        <w:r w:rsidR="008D7622">
          <w:rPr>
            <w:noProof/>
          </w:rPr>
          <w:t>20</w:t>
        </w:r>
        <w:r>
          <w:fldChar w:fldCharType="end"/>
        </w:r>
      </w:p>
    </w:sdtContent>
  </w:sdt>
  <w:p w:rsidR="00B04C38" w:rsidRDefault="00B04C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580" w:rsidRDefault="00985580" w:rsidP="00B04C38">
      <w:pPr>
        <w:spacing w:after="0" w:line="240" w:lineRule="auto"/>
      </w:pPr>
      <w:r>
        <w:separator/>
      </w:r>
    </w:p>
  </w:footnote>
  <w:footnote w:type="continuationSeparator" w:id="0">
    <w:p w:rsidR="00985580" w:rsidRDefault="00985580" w:rsidP="00B04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34AA2"/>
    <w:multiLevelType w:val="hybridMultilevel"/>
    <w:tmpl w:val="ECB479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A947BF4"/>
    <w:multiLevelType w:val="hybridMultilevel"/>
    <w:tmpl w:val="9336F0AA"/>
    <w:lvl w:ilvl="0" w:tplc="04190011">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2DC21D2"/>
    <w:multiLevelType w:val="multilevel"/>
    <w:tmpl w:val="75305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CBF"/>
    <w:rsid w:val="000F1FBB"/>
    <w:rsid w:val="00130D04"/>
    <w:rsid w:val="00137C3A"/>
    <w:rsid w:val="003229DD"/>
    <w:rsid w:val="00450A0F"/>
    <w:rsid w:val="004634A3"/>
    <w:rsid w:val="00515AB9"/>
    <w:rsid w:val="007A3CF1"/>
    <w:rsid w:val="008141BF"/>
    <w:rsid w:val="008D7622"/>
    <w:rsid w:val="00985580"/>
    <w:rsid w:val="009B4224"/>
    <w:rsid w:val="009C3FBD"/>
    <w:rsid w:val="00AA0B72"/>
    <w:rsid w:val="00AB52EF"/>
    <w:rsid w:val="00B04C38"/>
    <w:rsid w:val="00BC0CBF"/>
    <w:rsid w:val="00E21179"/>
    <w:rsid w:val="00E47D91"/>
    <w:rsid w:val="00F55384"/>
    <w:rsid w:val="00F93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79682-B0BE-43DF-85F0-4CB82D25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7D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47D91"/>
    <w:rPr>
      <w:i/>
      <w:iCs/>
    </w:rPr>
  </w:style>
  <w:style w:type="character" w:styleId="a5">
    <w:name w:val="Hyperlink"/>
    <w:basedOn w:val="a0"/>
    <w:uiPriority w:val="99"/>
    <w:unhideWhenUsed/>
    <w:rsid w:val="007A3CF1"/>
    <w:rPr>
      <w:color w:val="0563C1" w:themeColor="hyperlink"/>
      <w:u w:val="single"/>
    </w:rPr>
  </w:style>
  <w:style w:type="paragraph" w:styleId="a6">
    <w:name w:val="List Paragraph"/>
    <w:basedOn w:val="a"/>
    <w:uiPriority w:val="34"/>
    <w:qFormat/>
    <w:rsid w:val="00B04C38"/>
    <w:pPr>
      <w:ind w:left="720"/>
      <w:contextualSpacing/>
    </w:pPr>
  </w:style>
  <w:style w:type="paragraph" w:styleId="a7">
    <w:name w:val="header"/>
    <w:basedOn w:val="a"/>
    <w:link w:val="a8"/>
    <w:uiPriority w:val="99"/>
    <w:unhideWhenUsed/>
    <w:rsid w:val="00B04C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4C38"/>
  </w:style>
  <w:style w:type="paragraph" w:styleId="a9">
    <w:name w:val="footer"/>
    <w:basedOn w:val="a"/>
    <w:link w:val="aa"/>
    <w:uiPriority w:val="99"/>
    <w:unhideWhenUsed/>
    <w:rsid w:val="00B04C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4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390366">
      <w:bodyDiv w:val="1"/>
      <w:marLeft w:val="0"/>
      <w:marRight w:val="0"/>
      <w:marTop w:val="0"/>
      <w:marBottom w:val="0"/>
      <w:divBdr>
        <w:top w:val="none" w:sz="0" w:space="0" w:color="auto"/>
        <w:left w:val="none" w:sz="0" w:space="0" w:color="auto"/>
        <w:bottom w:val="none" w:sz="0" w:space="0" w:color="auto"/>
        <w:right w:val="none" w:sz="0" w:space="0" w:color="auto"/>
      </w:divBdr>
    </w:div>
    <w:div w:id="1546409625">
      <w:bodyDiv w:val="1"/>
      <w:marLeft w:val="0"/>
      <w:marRight w:val="0"/>
      <w:marTop w:val="0"/>
      <w:marBottom w:val="0"/>
      <w:divBdr>
        <w:top w:val="none" w:sz="0" w:space="0" w:color="auto"/>
        <w:left w:val="none" w:sz="0" w:space="0" w:color="auto"/>
        <w:bottom w:val="none" w:sz="0" w:space="0" w:color="auto"/>
        <w:right w:val="none" w:sz="0" w:space="0" w:color="auto"/>
      </w:divBdr>
      <w:divsChild>
        <w:div w:id="1794401846">
          <w:marLeft w:val="3540"/>
          <w:marRight w:val="0"/>
          <w:marTop w:val="0"/>
          <w:marBottom w:val="0"/>
          <w:divBdr>
            <w:top w:val="none" w:sz="0" w:space="0" w:color="auto"/>
            <w:left w:val="none" w:sz="0" w:space="0" w:color="auto"/>
            <w:bottom w:val="none" w:sz="0" w:space="0" w:color="auto"/>
            <w:right w:val="none" w:sz="0" w:space="0" w:color="auto"/>
          </w:divBdr>
        </w:div>
        <w:div w:id="986401704">
          <w:marLeft w:val="3540"/>
          <w:marRight w:val="0"/>
          <w:marTop w:val="0"/>
          <w:marBottom w:val="0"/>
          <w:divBdr>
            <w:top w:val="none" w:sz="0" w:space="0" w:color="auto"/>
            <w:left w:val="none" w:sz="0" w:space="0" w:color="auto"/>
            <w:bottom w:val="none" w:sz="0" w:space="0" w:color="auto"/>
            <w:right w:val="none" w:sz="0" w:space="0" w:color="auto"/>
          </w:divBdr>
        </w:div>
        <w:div w:id="261452131">
          <w:marLeft w:val="3540"/>
          <w:marRight w:val="0"/>
          <w:marTop w:val="0"/>
          <w:marBottom w:val="0"/>
          <w:divBdr>
            <w:top w:val="none" w:sz="0" w:space="0" w:color="auto"/>
            <w:left w:val="none" w:sz="0" w:space="0" w:color="auto"/>
            <w:bottom w:val="none" w:sz="0" w:space="0" w:color="auto"/>
            <w:right w:val="none" w:sz="0" w:space="0" w:color="auto"/>
          </w:divBdr>
        </w:div>
        <w:div w:id="2058048435">
          <w:marLeft w:val="3540"/>
          <w:marRight w:val="0"/>
          <w:marTop w:val="0"/>
          <w:marBottom w:val="0"/>
          <w:divBdr>
            <w:top w:val="none" w:sz="0" w:space="0" w:color="auto"/>
            <w:left w:val="none" w:sz="0" w:space="0" w:color="auto"/>
            <w:bottom w:val="none" w:sz="0" w:space="0" w:color="auto"/>
            <w:right w:val="none" w:sz="0" w:space="0" w:color="auto"/>
          </w:divBdr>
        </w:div>
        <w:div w:id="429621246">
          <w:marLeft w:val="3540"/>
          <w:marRight w:val="0"/>
          <w:marTop w:val="0"/>
          <w:marBottom w:val="0"/>
          <w:divBdr>
            <w:top w:val="none" w:sz="0" w:space="0" w:color="auto"/>
            <w:left w:val="none" w:sz="0" w:space="0" w:color="auto"/>
            <w:bottom w:val="none" w:sz="0" w:space="0" w:color="auto"/>
            <w:right w:val="none" w:sz="0" w:space="0" w:color="auto"/>
          </w:divBdr>
        </w:div>
        <w:div w:id="1771580331">
          <w:marLeft w:val="3540"/>
          <w:marRight w:val="0"/>
          <w:marTop w:val="0"/>
          <w:marBottom w:val="0"/>
          <w:divBdr>
            <w:top w:val="none" w:sz="0" w:space="0" w:color="auto"/>
            <w:left w:val="none" w:sz="0" w:space="0" w:color="auto"/>
            <w:bottom w:val="none" w:sz="0" w:space="0" w:color="auto"/>
            <w:right w:val="none" w:sz="0" w:space="0" w:color="auto"/>
          </w:divBdr>
        </w:div>
      </w:divsChild>
    </w:div>
    <w:div w:id="188215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ture.ru/traditions" TargetMode="External"/><Relationship Id="rId18" Type="http://schemas.openxmlformats.org/officeDocument/2006/relationships/hyperlink" Target="https://veryimportantlot.com/ru/news/blog/chto-takoe-narodnoe-iskusstvo" TargetMode="External"/><Relationship Id="rId26" Type="http://schemas.openxmlformats.org/officeDocument/2006/relationships/image" Target="media/image9.pn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hyperlink" Target="https://vk.com/away.php?to=https%3A%2F%2Fwww.culture.ru%2Ftraditions%2Fculture-heritage%2Flocation-russia&amp;cc_key=" TargetMode="External"/><Relationship Id="rId25" Type="http://schemas.microsoft.com/office/2007/relationships/hdphoto" Target="media/hdphoto5.wdp"/><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k.com/away.php?to=https%3A%2F%2Fru.wikipedia.org%2Fwiki%2F%D1%EF%E8%F1%EE%EA_%F8%E5%E4%E5%E2%F0%EE%E2_%F3%F1%F2%ED%EE%E3%EE_%E8_%ED%E5%EC%E0%F2%E5%F0%E8%E0%EB%FC%ED%EE%E3%EE_%EA%F3%EB%FC%F2%F3%F0%ED%EE%E3%EE_%ED%E0%F1%EB%E5%E4%E8%FF_%F7%E5%EB%EE%E2%E5%F7%E5%F1%F2%E2%E0%23%D0%EE%F1%F1%E8%FF&amp;cc_key=" TargetMode="External"/><Relationship Id="rId20" Type="http://schemas.openxmlformats.org/officeDocument/2006/relationships/image" Target="media/image6.pn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vokrugknig.blogspot.com/2021/11/2022.html" TargetMode="External"/><Relationship Id="rId23" Type="http://schemas.microsoft.com/office/2007/relationships/hdphoto" Target="media/hdphoto4.wdp"/><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saveheritage.fund/cultural-heritage/" TargetMode="External"/><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image" Target="media/image11.png"/><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Pages>
  <Words>3290</Words>
  <Characters>18753</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Ивановна</dc:creator>
  <cp:keywords/>
  <dc:description/>
  <cp:lastModifiedBy>Наталья Ивановна</cp:lastModifiedBy>
  <cp:revision>12</cp:revision>
  <dcterms:created xsi:type="dcterms:W3CDTF">2021-11-24T08:26:00Z</dcterms:created>
  <dcterms:modified xsi:type="dcterms:W3CDTF">2021-11-24T12:19:00Z</dcterms:modified>
</cp:coreProperties>
</file>